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21Co/50/2018 z 27. 6. 2018</w:t>
      </w:r>
    </w:p>
    <w:p>
      <w:r>
        <w:t>Rozsudok Krajského súdu Prešov z 27. júna 2018, sp. zn. 21Co/50/2018, ECLI:SK:KSPO:2018:8317202164.1</w:t>
      </w:r>
    </w:p>
    <w:p>
      <w:r>
        <w:t>Súd: Krajský súd Prešov</w:t>
      </w:r>
    </w:p>
    <w:p>
      <w:r>
        <w:t>Spisová značka: 21Co/50/2018</w:t>
      </w:r>
    </w:p>
    <w:p>
      <w:r>
        <w:t>ECLI: ECLI:SK:KSPO:2018:8317202164.1</w:t>
      </w:r>
    </w:p>
    <w:p>
      <w:r>
        <w:t>Dátum vydania: 27. 6. 2018</w:t>
      </w:r>
    </w:p>
    <w:p>
      <w:r>
        <w:t>Forma: Rozsudok</w:t>
      </w:r>
    </w:p>
    <w:p>
      <w:r>
        <w:t>Oblasť práva: Občianske právo</w:t>
      </w:r>
    </w:p>
    <w:p>
      <w:pPr>
        <w:pStyle w:val="Heading2"/>
      </w:pPr>
      <w:r>
        <w:t>Text rozhodnutia</w:t>
      </w:r>
    </w:p>
    <w:p>
      <w:r>
        <w:t>Súd: Krajský súd Prešov Spisová značka: 21Co/50/2018 Identifikačné číslo súdneho spisu: 8317202164 Dátum vydania rozhodnutia: 28. 06. 2018 Meno a priezvisko sudcu, VSÚ: JUDr. Antónia Kandravá ECLI: ECLI:SK:KSPO:2018:8317202164.1 ROZSUDOK V MENE SLOVENSKEJ REPUBLIKY Krajský súd v Prešove v senáte zloženom z predsedníčky senátu JUDr. Antónie Kandravej a členov senátu JUDr. Evy Šofrankovej a JUDr. Martina Barana v spore žalobcu: WM Consulting &amp; Communication s.r.o., so sídlom Sad A. Kmeťa 24, 921 01 Piešťany, IČO: 34 127 798, právne zastúpený Advokátskou kanceláriou JUDr. Roman Kvasnica, advokát, s.r.o., so sídlom Sad A. Kmeťa 24, 921 01 Piešťany, IČO: 36 866 598, proti žalovanému: D. O., A.. XX.XX.XXXX, W. N. XX, XXX XX H. F., o zaplatenie 1834,20 eur s príslušenstvom, o odvolaní žalobcu proti rozsudku Okresného súdu Humenné č.k. 21Csp/43/2017-48 zo dňa 15.12.2017 takto r o z h o d o l : I. Potvrdzuje rozsudok vo výroku o zamietnutí žaloby v prevyšujúcej časti a vo výroku o trovách konania. II. Stranám sporu sa náhrada trov odvolacieho konania nepriznáva. o d ô v o d n e n i e : 1. Napadnutým rozsudkom Okresný súd Humenné (ďalej len „súd prvej inštancie“) rozhodol: „Súd zamieta návrh žalobcu na schválenie súdneho zmieru. Žalovaný je povinný zaplatiť žalobcovi sumu 356,65 Eur spolu s úrokom z omeškania vo výške 8,25 % zo sumy 50,95 Eur od 21.3.2014 do zaplatenia, 8,25 % ročne zo sumy 50,95 Eur od 21.4.2014 do zaplatenia, 8,25 % ročne zo sumy 50,95 Eur od 21.5.2014 do zaplatenia, 8,15 % ročne zo sumy 50,95 Eur od 21.6.2014 do zaplatenia, 8,15 % ročne zo sumy 50,95 Eur od 21.7.2014 do zaplatenia, 8,15 % ročne zo sumy 50,95 Eur od 21.8.2014 do zaplatenia, 8,05 % ročne zo sumy 50,95 Eur od 21.9.2014 do zaplatenia, a to všetko v mesačných splátkach vo výške 50,- Eur splatných vždy do 15-ho dňa mesiaca počnúc od právoplatnosti rozsudku pod stratou výhody splátok v prípade nezaplatenia niektorej splátky riadne a včas. Súd zastavuje konanie v časti o zaplatenie zmluvného úroku vo výške 12,60 % ročne z dlžných súm. V prevyšujúcej časti súd žalobu zamieta. Žalovanému náhradu trov konania nepriznáva.“ 2. Rozhodnutie právne odôvodnil podľa § 497Obchodného zákonníka, § 524 ods. 1 a 2, § 517 ods. 1 a 2 Občianskeho zákonníka, § 1 ods. 1, § 2 ods. 2 , § 3 zákona č. 258/2001 Z.z. o spotrebiteľských úveroch, § 2 ods. 1, § 7 ods. 1, § 92 ods. 8 zákona č. 483/2001 Z.z. o bankách, § 3 nariadenia vlády SR č. 87/1995 Z.z.. 3. V odôvodnení uviedol, že právny predchodca žalobcu Slovenská sporiteľňa, a.s. a žalovaný uzavreli dňa 30.03.2007 zmluvu o splátkovom úvere č. XXXXXXXXX, na základe ktorej bol žalovanému poskytnutý úver vo výške 100.000 Sk, (3319,39 eur) ktorý sa zaviazal právnemu predchodcovi žalobcu vrátiť formou mesačných plátok vo výške 1535,- Sk (50,95 eur) v lehote splatnosti 120 mesiacov pri úrokovej sadzbe 12,60 % ročne. Zmluvou o postúpení pohľadávok zo dňa 25.09.2014 a prílohami tejto zmluve, právny predchodca žalobcu Slovenská sporiteľňa, a.s. postúpila svoju pohľadávku voči žalovanému na žalobcu. Slovenská sporiteľňa, a.s. oznámila postúpenie pohľadávky žalovanému oznámením zo dňa 07.10.2014. Žalobca doložil výzvu Slovenskej sporiteľne, a.s. zo dňa 30.07.2013 adresovanú žalovanému a zároveň súdu oznámil, že k vyhláseniu splatnosti úveru nedošlo, konečná splatnosť úveru nastala tak, ako vyplýva z predloženej úverovej zmluvy ku dňu 20.03.2017. 4. Žalobca v konaní preukázal existenciu písomnej výzvy (banky) po tom, čo boli žalovaný nepretržite dlhšie ako 90 kalendárnych dní v omeškaní so splácaním jednotlivých už splatných splátok (výzva zo dňa 30.07.2013, č.l. 37 spisu). V zmysle § 92 ods. 8 zákona o bankách môže byť spôsobilým predmetom postúpenia iba pohľadávka alebo jej časť, ktoré sú už splatnými a keďže k vyhláseniu mimoriadnej splatnosti úveru nedošlo, spôsobilým predmetom postúpenia mohli byť len splátky už splatné v čase postúpenia pohľadávky. Žalobca si v konaní uplatňuje právo na zaplatenie splátok od 20.03.2014 do 20.02.2017 (36 splátok po 50,95 eur). Keďže pohľadávka bola postúpená dňa 25.09.2014, v zmysle vyššie uvedeného má žalobca nárok len na splátky splatné od 20.03.2014 do 20.09.2014 ( do postúpenia), t.j. 7 splátok vo výške 50,95 eur. 5. O trovách konania rozhodol podľa § 255 ods. 2 CSP. 6. Proti rozsudku, a to proti výroku o zamietnutí žaloby v prevyšujúcej časti a výroku o trovách konania podal v zákonom stanovenej lehote odvolanie žalobca. Poukázal na ust. § 89 ods. 1 zákona o bankách a bod 19.16 Všeobecných obchodných podmienok, v ktorom žalovaný vyjadril súhlas s postúpením pohľadávky. Namietal, že ust. § 92 ods. 8 zákona o bankách nie je kogentným ustanovením. Účelom ustanovenia § 92 ods. 8 zákona o bankách je úprava výnimiek z bankového tajomstva, neupravuje podmienky platnosti postúpenia pohľadávok. Je potrebné mať na zreteli ústavný príkaz preferencie výkladu v prospech platnosti právneho úkonu. Záver súdu prvej inštancie, že banka môže pohľadávku postúpiť len za podmienok ustanovených v § 92 ods. 8 z tohto ustanovenia nevyplýva. Z uvedených dôvodov navrhol, aby odvolací súd rozsudok v napadnutej časti zmenil tak, že žalovaného zaviaže na zaplatenie sumy 1477,55 Eur s príslušenstvom. 7. Žalovaný sa k odvolaniu žalobcu nevyjadril. 8.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a 2 CSP, bez nariadenia pojednávania a dospel k záveru, že rozhodnutie súdu prvej inštancie je vecne správne. 9. Podľa § 92 ods. 8 zákona č.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10. Z dokazovania vykonaného súdom prvej inštancie vyplynulo, že právny predchodca žalobcu - Slovenská sporiteľňa, a.s. (banka) a žalovaný dňa 30.03.2007 uzatvorili zmluvu o splátkovom úvere, na základe ktorej bol žalovanému - poskytnutý úver vo výške 100 000 Sk. Žalovaný sa zaviazal splatiť úver spolu so zmluvným úrokom v mesačných splátkach po 1535 Sk. Splatnosť prvej splátky bola určená k 20.04.2007 a poslednej k 20.03.2017. Žalobca aktívnu legitimáciu v predmetnom konaní odvíjal od zmluvy o postúpení pohľadávok uzatvorenej dňa 25.09.2014 medzi Slovenskou sporiteľňou, a.s. ako postupcom a žalobcom ako postupníkom. Predmetom postúpenia mala byť pohľadávka Slovenskej sporiteľne a.s. voči žalovanému, ktorá vznikla zo zmluvy o splátkovom úvere zo dňa 30.03.2007. 11. Aktívnou vecnou legitimáciou sa rozumie také hmotnoprávne postavenie, z ktorého vyplýva subjektu - navrhovateľovi ním uplatňované právo (nárok), respektíve mu vyplýva procesné právo si tento hmotnoprávny nárok uplatňovať. Preskúmavanie vecnej legitimácie, či už aktívnej (existencia tvrdeného práva na strane navrhovateľa), alebo pasívnej (existencia tvrdenej povinnosti na strane odporcu) je imanentnou súčasťou súdneho konania (porov. rozsudok Najvyššieho súdu Slovenskej republiky z 29. 6. 2010, sp. zn. 2Cdo 205/2009). 12. Spôsobilým predmetom postúpenia v zmysle ust. § 92 ods. 8 zákona o bankách môže byť iba pohľadávka alebo jej časť, ktorá je už (1) splatná, a to za predpokladu predchádzajúcej (2) písomnej výzvy banky a skutočnosti, že klient banky je napriek výzve (3) nepretržite dlhšie ako 90 kalendárnych dní v omeškaní. Uvedené predpoklady sú zákonným predpokladom pre platné postúpenie pohľadávky banky. Musia byť kumulatívne splnené v čase postúpenia pohľadávky. Uvedené ustanovenie je lex specialis k inštitútu cesie. 13. Sprísnenie zákonných predpokladov postúpenia bankovej pohľadávky môže byť považované za zákonný predpoklad z dôvodu, že po postúpení pohľadávky rôznym subjektom už nad pohľadávkou nie vždy je zachovaná kontinuita dôležitého dohľadu centrálnej banky, ktorá kontrola je osobitne dôležitá v priebehu trvania úverového vzťahu. 14. Uvedené predpoklady sú zákonným predpokladom pre platné postúpenie pohľadávky banky. Predpoklady musia byť splnené v čase postúpenia pohľadávky (pozri rozsudok Krajského súdu v Prešove vo veci 6Co 119/2013, 19Co 194/2015, 4Co 145/2014, Okresného súdu Trenčín vo veci žalobcu Intrum Justitia Slovakia, s.r.o. sp. zn. 11C 233/2014, Okresného súdu Banská Bystrica vo veci žalobcu Intrum Justitia Slovakia, s.r.o. sp. zn. 12C 152/2014, Okresný súd Galanta vo veci žalobcu Intrum Justitia Slovakia, s.r.o. sp. zn. 15C 33/2014, Okresný súd Svidník vo veci 5C 430/2013, rozhodnutie NS SR sp. zn. 7Cdo 26/2017, 1Cdo 147/2017). 15. Ustanovením § 92 ods.8 ZoB sa sledovalo sprísnenie postúpenia cesie bankovej pohľadávky zo sféry kontrolovanej centrálnou bankou a umožniť dlžníkovi, ktorý poruší zmluvné podmienky, aby v primeranom čase vykonal nápravu a zotrval vo vzťahu s bankou, s ktorou dojednal finančnú službu. Zákonné podmienky akými sú napr. postúpenie iba splatnej pohľadávky, písomná výzva, 90 dňová lehota nepodporuje záver, že by hlavným cieľom sprísnenia cesie bankovej pohľadávky bola ochrana bankového tajomstva. 16. Pre úplnosť odvolací súd uvádza, že s účinnosťou od 01.01.2017 zákonom č. 299/2016 Z.z. zákonodarca pristúpil k ďalšiemu sprísneniu postúpenia bankovej pohľadávky v spotrebiteľských veciach, a to k zúženiu okruhu subjektov, na ktoré je možné postúpiť bankovú pohľadávku (napr. splatenie vkladu do základného imania u postupníka najmenej 500.000 eur, vylúčenie obchodníkov s oprávnením poskytovať spotrebiteľské úvery do 10.000 eur a pod.). Striktné podmienky postúpenia pohľadávky vo svojom súhrne opodstatňujú záver o zákaze postúpenia bankovej pohľadávky so súčasným stanovením výnimiek z tohto zákazu a nepodporujú záver o možnosti odklonu od pravidla cesie bankovej pohľadávky v neprospech spotrebiteľa (viď. tiež odkaz 72c v § 89 ods.1 ZoB). 17. Nedodržaním zákonných podmienok postúpenia bankovej pohľadávky sa takéto postúpenie dostáva do rozporu s dikciou zákona s priamym dopadom na platnosť právneho úkonu (§ 39 OZ). Prezumpcia znalosti predpisov zverejnených v zbierke zákonov pritom vylučuje dobromyseľnosť postupníka. 18. Odvolací súd v tomto smere dáva do pozornosti uznesenie Krajského súdu v Bratislave vo veci 6Co 203/2015, ktoré sa týka postupovania pohľadávok právneho predchodcu žalobcu (postupcu v predmetnom konaní), na odklon od ktorého nevidí dôvod a v plnom rozsahu sa s jeho závermi stotožňuje cit.: „Predmetný splátkový úver vo výške 29.000,- Sk (962,62 eur) poskytla žalovanej Slovenská sporiteľňa, a. s. na základe zmluvy z 28. 8. 2006. V zmysle tejto zmluvy mala konečná splatnosť úveru nastať dňa 20. 8. 2011. Pohľadávku z tohto úveru Slovenská sporiteľňa, a. s. postúpila Advokátskej kancelárii Havel &amp; Holásek, spol. s r. o. (právny zástupca žalobcu) zmluvou o postúpení pohľadávok z 21. 10. 2010. Z ČI. 7.6 bod 7.6.1 Všeobecných obchodných podmienok Slovenskej sporiteľne, a. s., v prípade porušenia zmluvnej povinnosti zo strany dlžníka bola Slovenská sporiteľňa, a. s., oprávnená okrem iného vyhlásiť mimoriadnu splatnosť úveru alebo zmluvu o úvere vypovedať, prípadne od nej odstúpiť. Slovenská sporiteľňa, a. s., nevyužila ani jednu z týchto možností a pohľadávku teda postúpila spomenutej spoločnosti bez. toho, aby úver nadobudol mimoriadnu splatnosť, resp. bez toho, aby zmluvný vzťah zanikol výpoveďou zmluvy o úvere alebo odstúpením od nej. Táto skutočnosť je zrejmá z toho, že až žalobca (po tom, ako mu pohľadávku postúpila spoločnosť Havel &amp; Holásek, spol. s r. o.) vyhlásil mimoriadnu splatnosť úveru a to listom zo 4. 7. 2011 (č. 1. 13). Pokiaľ nebola vyhlásená mimoriadna splatnosť úveru, resp. pokiaľ zmluvný vzťah nezanikol výpoveďou zmluvy o úvere, resp. odstúpením od nej, nie je možné urobiť záver o tom, že by úver s úrokmi z neho vo výške 18,60 % ročne bol splatný. Splatnými sa do tej doby mohli stať len jednotlivé splátky úveru, so zaplatením ktorých bola žalovaná v omeškaní. Z ust. § 92 ods. 8 zák. č. 483/2001 Z. z. (zákon o bankách) vyplýva, že banka môže postúpiť inému subjektu iba tú časť pohľadávky, ktorá zodpovedá nesplácanému dlhu. Dôvodová správa k tomuto ustanoveniu (pôvodne išlo o § 92 ods. 7) doslova uvádza: „V odseku 7 sa upravuje možnosť použiť inštitút postúpenia svojej pohľadávky zodpovedajúcej nesplácanému dlhu, a to aj osobe, ktorá nie je bankou.“ Pokiaľ teda Slovenská sporiteľňa, a. s., postúpila zmluvou z 21. 10. 2010 predmetnú pohľadávku z úveru v celom rozsahu Advokátskej kancelárii HaveI &amp; Holásek, spol. s r. o., postupovala v rozpore s § 92 ods. 8 zák. č. 483/2001 Z. z. Totiž keďže ku dňu postúpenia pohľadávky nebol splatným celý úver (nedošlo k vyhláseniu jeho mimoriadnej splatnosti), Slovenská sporiteľňa, a. s., nebola oprávnená postúpiť svoju pohľadávku z úveru, vrátane úrokov z neho v celosti inému subjektu. Zmluva o postúpení pohľadávok z 21. 10. 2010 je preto neplatným právnym úkonom v zmysle § 39 Obč. zák. Vzhľadom na to v súlade so zásadou, že nikto nemôže na iného previesť viac práv, než má, je neplatnou aj zmluva z 1. 12. 2010, ktorou Advokátska kancelária Havel &amp; Holásek, spol. s r. o., postúpila predmetnú pohľadávku žalobcovi. Žalobcovi preto v spore chýba aktívna vecná legitimácia. Odvolací súd poukazuje tiež na to, že žalobca nie je subjektom oprávneným poskytovať úvery, a preto ich nemôže vo vlastnej réžii ani spravovať. Vyhlásenie mimoriadnej splatnosti úveru je pritom úkonom, ktorý možno podradiť pod pojem spravovanie úveru. Vzhľadom na to žalobca zrejme nebol oprávnený vyhlásiť mimoriadnu splatnosť predmetného úveru.“ 19. Keďže znenie bodu 19.16 VOP umožňuje postúpenie bankovej pohľadávky bez splnenia podmienok stanovených v § 92 ods. 8 zákona o bankách, je v rozpore so zákonom. Odvolací súd má za to, že ust. § 92 ods. 8 zákona o bankách je kogentným ustanovením a dohodou zmluvných strán sa od neho nemožno odchýliť. 20. V konaní nebolo preukázané, a žalobca ani netvrdil, že pred uzatvorením zmluvy o postúpení pohľadávky medzi pôvodným veriteľom - Slovenskou sporiteľňou a.s. - t.j. bankou ako postupcom a žalobcom ako postupníkom došlo k zosplatneniu celého dlhu žalovaného, resp. k predčasnému ukončeniu zmluvy o úvere pôvodným veriteľom. 21. Je zrejmé, že v zmysle zmluvy mala konečná splatnosť úveru nastať dňa 20.03.2017. K postúpeniu pohľadávky však došlo skôr (25.09.2014), v čase postúpenia teda postupovaná pohľadávka nebola v celosti splatná, čo je v rozpore s ust. § 92 ods. 8 zákona o bankách. Postúpenie nesplatnej pohľadávky preto nie je možné považovať za platné. Postúpenie nesplatnej pohľadávky banky by malo za následok neprípustný vstup nového subjektu do živého právneho vzťahu s bankou, ktorý je spravovaný osobitným právnym predpisom, a to zákonom o bankách, a to napriek tomu, že takýto subjekt nemá štatút banky. 22. Keďže žalobcom nebolo preukázané naplnenie všetkých predpokladov možnosti postúpenia pohľadávky tak, ako to vyžaduje § 92 ods. 8 zákona o bankách (splatnosť postupovanej pohľadávky), postúpenie nesplatnej pohľadávky nie je možné považovať za platné, a to s poukazom na § 39 Občianskeho zákonníka. 23. Správnemu výroku o zamietnutí žaloby v prevyšujúcej časti zodpovedá aj správny súvisiaci výrok o trovách konania. 24. Za daného stavu odvolací súd rozsudok ako vecne správny potvrdil (§ 387 ods. 1 CSP). 25. V odvolacom konaní žalobca nebol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Rozhodnutie bolo prijaté odvolacím senátom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https://www.kauzis.sk/judikatura/r/ECLI:SK:KSPO:2018:8317202164.1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