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17CoE/42/2018 z 27. 6. 2018</w:t>
      </w:r>
    </w:p>
    <w:p>
      <w:r>
        <w:t>Uznesenie Krajského súdu Prešov z 27. júna 2018, sp. zn. 17CoE/42/2018, ECLI:SK:KSPO:2018:8317203094.1</w:t>
      </w:r>
    </w:p>
    <w:p>
      <w:r>
        <w:t>Súd: Krajský súd Prešov</w:t>
      </w:r>
    </w:p>
    <w:p>
      <w:r>
        <w:t>Spisová značka: 17CoE/42/2018</w:t>
      </w:r>
    </w:p>
    <w:p>
      <w:r>
        <w:t>ECLI: ECLI:SK:KSPO:2018:8317203094.1</w:t>
      </w:r>
    </w:p>
    <w:p>
      <w:r>
        <w:t>Dátum vydania: 27. 6. 2018</w:t>
      </w:r>
    </w:p>
    <w:p>
      <w:r>
        <w:t>Forma: Uznesenie</w:t>
      </w:r>
    </w:p>
    <w:p>
      <w:r>
        <w:t>Oblasť práva: Občianske právo</w:t>
      </w:r>
    </w:p>
    <w:p>
      <w:pPr>
        <w:pStyle w:val="Heading2"/>
      </w:pPr>
      <w:r>
        <w:t>Text rozhodnutia</w:t>
      </w:r>
    </w:p>
    <w:p>
      <w:r>
        <w:t>Súd: Krajský súd Prešov Spisová značka: 17CoE/42/2018 Identifikačné číslo súdneho spisu: 8317203094 Dátum vydania rozhodnutia: 28. 06. 2018 Meno a priezvisko sudcu, VSÚ: JUDr. Jana Burešová ECLI: ECLI:SK:KSPO:2018:8317203094.1 Uznesenie Krajský súd v Prešove v senáte zloženom z predsedníčky senátu JUDr. Jany Burešovej a sudkýň JUDr. Gabriely Klenkovej, PhD. a JUDr. Moniky Juskovej v exekučnej veci oprávneného: EOS KSI Slovensko, s.r.o., so sídlom Pajštúnska č. 5, Bratislava, právne zastúpený TOMÁŠ KUŠNÍR s.r.o., so sídlom Pajštúnska č. 5, Bratislava, proti povinnej: M. U., G.. XX.XX.XXXX, K. A. XXX/X, A., o vymoženie 663,33 Eur s príslušenstvom, o odvolaní oprávneného proti uzneseniu Okresného súdu Humenné č.k. 15Er/264/2017-25 zo dňa 12.01.2018 takto r o z h o d o l : P o t v r d z u j e uznesenie. o d ô v o d n e n i e : 1. Napadnutým uznesením Okresný súd Humenné (ďalej len „súd prvej inštancie“) žiadosť súdneho exekútora o udelenie poverenia zamietol. Zamietnutie žiadosti o udelenie poverenia odôvodnil tým, že sa vymáha plnenie zo spotrebiteľskej zmluvy zo dňa 14.12.2005 na základe rozhodcovského rozsudku vydaného Stálym rozhodcovským súdom zriadeného pri Asociácii pre arbitráž zo dňa 05.09.2016 sp. zn. SRSAspA 12993/16, pričom rozhodcovská zmluva nebola spotrebiteľom individuálne dojednaná, veriteľ na jej základe mohol spor zo zmluvy predložiť na prejednanie rozhodcovskému súdu, ktorý sám určil a vylúčiť tak všeobecný súd, ktorý by bol inak príslušný. Rozhodcovská zmluva je preto neprijateľná, spôsobujúca značnú nerovnováhu v právach a povinnostiach zmluvných strán v neprospech spotrebiteľa. Na základe neplatnej rozhodcovskej zmluvy nemôže byť vydaný rozhodcovský rozsudok, ktorý by bol spôsobilým exekučným titulom. 2. Proti tomuto uzneseniu podal v zákonom stanovenej lehote odvolanie oprávnený. Navrhol uznesenie zrušiť a vec vrátiť na ďalšie konanie. Ako dôvod uviedol, že v posledných rokoch právny poriadok Slovenskej republiky v oblasti spotrebiteľského rozhodcovského konania prešiel zásadnými zmenami vyžadovanými právom Európskej únie. Oprávnený sa všetkým legislatívnym zmenám podrobil a pri uzatváraní rozhodcovskej zmluvy s povinným postupoval prísne podľa právnymi predpismi vymedzených pravidiel, ako aj v súlade s rozhodovacou činnosťou exekučných súdov. Napriek tomu, že v čase podpisu rozhodcovskej zmluvy nebolo účinné ust. § 3 zákona č. 335/2014 Z.z. o spotrebiteľskom rozhodcovskom konaní, táto je uzatvorená na samostatnom dokumente a je tak obsahovo, ako aj formálne oddelená od dohody o uznaní záväzku. Povinný rozhodcovskú zmluvu podpísal sám a dobrovoľne. Rozhodcovská zmluva neobsahovala žiadne iné dojednania, okrem rozhodcovskej zmluvy. To znamená, že spotrebiteľ ju mohol odmietnuť, čím by zároveň neodmietol žiadne iné zmluvné ustanovenia, keďže sa v danej rozhodcovskej zmluve nenachádzali. Povinný mal nielen možnosť rozhodcovskú zmluvu nepodpísať, ale mohol od nej bez udania dôvodu odstúpiť. Povinný k podpisu rozhodcovskej zmluvy nebol žiadnym spôsobom nútený. Jej rozsah a text nie je ani tak rozsiahly, ani tak zložitý, aby jej obsahu nemohol porozumieť. Rozhodcovská zmluva je formulovaná alternatívne, teda dáva zmluvným stranám na výber, na ktorý rozhodcovský, resp. všeobecný súd sa v prípade sporu obrátia. Možnosť výberu má nielen dodávateľ, ale aj spotrebiteľ. Ak by bolo v úmysle zákonodarcu zakázať v spotrebiteľských sporoch rozhodcovské konanie, neprijímal by samostatný zákon na jeho úpravu. Rovnako z dôvodovej správy k ust. § 53 ods. 4 písm. r) Občianskeho zákonníka vyplýva, že cieľom tejto úpravy bolo umožniť spotrebiteľom rozhodnúť sa kde uplatnia svoje práva. Ak by niektoré z ustanovení rozhodcovskej doložky zakladalo výlučne právomoc rozhodovať spor iba v rozhodcovskom konaní, navrhovaná úpravy považuje takéto ustanovenie za neprijateľné, čo však nemá za dôsledok zrušenie platnosti celej rozhodcovskej doložky. Spotrebiteľovi, ako aj dodávateľovi ostáva možnosť riešiť spor v zmysle dojednanej rozhodcovskej doložky v rozhodcovskom konaní, ale spotrebiteľ môže svoje práva voči dodávateľovi uplatňovať nie iba v zmysle dojednanej rozhodcovskej doložky, ale ak sa tak rozhodne v občianskoprávnom konaní a zmluvná podmienka, ktorá by mu v tom bránila, bude v zmysle navrhovaného ustanovenia považovaná za neprijateľnú. Uvedené ustanovenie teda v žiadnom prípade nespôsobuje neplatnosť celej rozhodcovskej doložky. Z rozhodnutia Najvyššieho súdu SR zo dňa 26. 09. 2011 vydaného vo veci 3MCdo/11/2010 vyplýva, že pokiaľ ide o spotrebiteľské zmluvy, preskúmanie správnosti rozhodcovského rozsudku exekučným súdom je možné len pokiaľ ide o dôvod uvedený v ust. § 45 ods. 1 písm. c) zákona č. 244/2002 Z. z., teda vtedy, ak rozhodcovský rozsudok zaväzuje účastníka rozhodcovského konania na plnenie, ktoré je objektívne nemožné, právom nedovolené alebo odporuje dobrým mravom. Rozpor s dobrými mravmi je tak viazaný na plnenie a nie iba na to, či samotná spotrebiteľská zmluva obsahuje neprijateľnú podmienku. Nie každá skutočnosť hodnotená ako neprijateľná podmienka spôsobuje aj rozpor plnenia s dobrými mravmi. Rozhodujúcim bude len to, či plnenie, ktoré má byť vykonané odporuje alebo neodporuje dobrým mravom. Len tento zákonný dôvod umožňuje zastaviť exekučné konanie. Oprávnený má v zmysle čl. 46 ods. 1 Ústavy SR a čl. 6 Dohovoru o ochrane ľudských práv a základných slobôd právo, aby vecne príslušný súd priznal jeho nároku ochranu spôsobom a v rozsahu, aký ustanovuje zákon. Namietaným postupom a rozhodovaním súdu dochádza k neoprávnenému zásahu do základného práva oprávneného na súdnu ochranu a k porušovaniu princípov právnej istoty, čím je oprávnenému znemožňované efektívne uspokojenie jeho pohľadávky v exekučnom konaní, ktoré prebieha na podklade právom uznaného exekučného titulu a zároveň takýto postup môže založiť zodpovednosť štátu za škodu. 3. Krajský súd v Prešove ako odvolací súd príslušný na rozhodnutie o odvolaní v zmysle § 34 zákona č. 160/2015 Z.z. Civilného sporového poriadku (ďalej len CSP) preskúmal napadnuté rozhodnutie spolu s konaním, ktoré mu predchádzalo v súlade s § 379 a § 380 CSP v spojení s § 9a, § 243h Exekučného poriadku účinného do 31.03.2017 a § 470 ods. 1 a 2 CSP, bez nariadenia pojednávania, pričom dospel k záveru, že odvolanie oprávneného nie je dôvodné.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Len na zdôraznenie správnosti napadnutého rozhodnutia je potrebné poukázať na skutočnosť, podľa ktorej uzavretiu dohody o uznaní záväzku a rozhodcovskej zmluvy predchádzala zmluva o bežnom účte fyzickej osoby a poskytovaní ďalších produktov zo dňa 14.12.2005 uzatvorená medzi právnym predchodcom oprávneného a povinnou. Išlo o spotrebiteľskú zmluvu v zmysle § 52 a nasl. OZ. Podľa dojednanej rozhodcovskej zmluvy zo dňa 12.07.2014 sa všetky spory z dohody o uznaní záväzku mohli riešiť buď pred rozhodcovským súdom alebo pred všeobecným súdom. Podanie žaloby na všeobecnom súde malo síce povahu rozväzovacej podmienky vo vzťahu k rozhodcovskej zmluve, avšak toto dojednanie neplatilo, ak pred podaním žaloby na súde bola podaná žaloba na rozhodcovský súd. S prihliadnutím na uvedené, ak spor vyvolal dodávateľ podaním žaloby na rozhodcovskom súde, spotrebiteľ sa takto začatému rozhodcovskému konaniu musel podrobiť. Podanie žaloby na rozhodcovskom súde má totiž rovnaké účinky ako keby bola žaloba podaná na súde, pričom po začatí rozhodcovského konania nemožno v tej istej veci konať a rozhodovať na súde, čo je zrejmé z ust. § 19 zákona č. 244/2002 Z. z. o rozhodcovskom konaní. Rozhodcovská zmluva, hoci uzatvorená na samostatnom tlačive, má charakter štandardnej zmluvnej podmienky používanej oprávneným pri uzatváraní zmlúv so spotrebiteľmi. Je preto právne bezvýznamné, či riešenie sporu rozhodcovským súdom vyplýva z rozhodcovskej doložky k zmluve alebo z osobitnej zmluvy. Občiansky zákonník v ust. § 53 ods. 2 za individuálne dojednané zmluvné ustanovenia nepovažuje také, s ktorými mal spotrebiteľ možnosť oboznámiť sa pred podpisom zmluvy, ak nemohol ovplyvniť ich obsah. V prípade nepreukázania opaku zo strany dodávateľa, zmluvné ustanovenia dohodnuté medzi dodávateľom a spotrebiteľom sa nepovažujú za individuálne dojednané (§ 53 ods. 3 Občianskeho zákonníka). Rozhodcovská zmluva bola uzatvorená na predtlačenom formulári v čase uzatvorenia dohody o uznaní záväzku a oprávnený ničím nepreukázal individuálny charakter tohto dojednania. Občiansky zákonník účinný od 01. 01. 2008 za neprijateľnú podmienku v ust. § 53 ods. 4 písm. r) považuje aj dojednanie vyžadujúce v rámci dojednanej rozhodcovskej doložky od spotrebiteľa, aby spory s dodávateľom riešil výlučne v rozhodcovskom konaní. Vychádzajúc z tohto ustanovenia zmluvná podmienka v štandardnej formulárovej zmluve, ktorá nebola so spotrebiteľom individuálne dojednaná a ktorá vyžaduje od spotrebiteľa, aby spory s dodávateľom riešil výlučne v rozhodcovskom konaní bráni tomu, aby na základe nej vydaný rozhodcovský rozsudok mohol byť exekučným titulom na udelenie poverenia pre exekútora. O takúto zmluvnú podmienku ide aj vtedy, ak spotrebiteľ nemal možnosť vybrať si medzi rozhodcovským a všeobecným súdom, ak túto možnosť skôr využil dodávateľ. Z pohľadu spotrebiteľa je totiž rovnocenné či riešenie jeho sporov prostredníctvom rozhodcovského konania mu vnúti štandardná zmluvná klauzula alebo dodávateľ svojím konaním podaním žaloby na rozhodcovskom súde. Na iné vyhodnotenie takejto neprijateľnej podmienky nie je dôvod ani u zmlúv uzatvorených pred 31. 12. 2007. Občiansky zákonník účinný do 31. 12. 2007 len demonštratívne menoval niektoré neprijateľné podmienky, a teda charakter neprijateľných podmienok mohli mať i iné podmienky spôsobujúce značnú nerovnováhu v právach a v povinnostiach zmluvných strán v neprospech spotrebiteľa. Občiansky zákonník s takýmito neprijateľnými podmienkami spôsobujúcimi značnú nerovnováhu v právach a povinnostiach zmluvných strán v neprospech spotrebiteľa v ust. § 53 vždy spájal sankciu neplatnosti. Keďže ust. § 53 Občianskeho zákonníka nikdy nebolo zaradené medzi prípady relatívnej neplatnosti (§ 40a Občianskeho zákonníka) išlo o neplatnosť absolútnu pôsobiacu bez ďalšieho priamo zo zákona, na ktorú musel súd prihliadať z úradnej povinnosti. Ak teda dojednaná podmienka ukladajúca spotrebiteľovi podrobiť sa rozhodcovskému konaniu vyvolanému dodávateľom je pre jej neprijateľnosť neplatná, pre vykonanie exekúcie chýba základný predpoklad, a to právoplatný a vykonateľný exekučný titul. Rozhodcovský súd môže totiž vec v rozhodcovskom konaní prejednať len vtedy, ak medzi zmluvnými stranami bola v súlade s ust. § 3 zákona č 244/2002 Z. z. v znení neskorších predpisov uzatvorená platná rozhodcovská zmluva o tom, že všetky alebo niektoré spory, ktoré medzi nimi vznikli alebo vzniknú v určenom zmluvnom alebo v inom právnom vzťahu sa rozhodnú v rozhodcovskom konaní. Bez takejto platnej zmluvy majúcej buď formu osobitnej zmluvy alebo formu rozhodcovskej doložky k zmluve (§ 4 ods. 1 zákona č. 244/2002 Z. z. v znení neskorších predpisov) akýkoľvek rozhodcovský rozsudok nemôže byť podkladom pre exekučné konanie. V súvislosti s akoukoľvek rozhodcovskou zmluvou je potrebné dodať, že jej cieľom je dosiahnuť prejednanie prípadného sporu rozhodcom ako súkromnou osobou, na ktorého zmluvné strany delegovali takúto právomoc. Často krát sa rozhodcovská zmluva vyjadrí len v podobe rozhodcovskej doložky, ktorá splýva s ostatnými podmienkami v štandardnej zmluve. V porovnaní s ostatnými zmluvnými podmienkami je predsa len význam rozhodcovskej doložky osobitný, pretože pri vzniku sporu súkromná osoba rozhodne o právach a právom chránených záujmoch s cieľom dosiahnuť nový kvalifikovaný záväzok z pôvodnej zmluvy. Keďže sa tak stane v súkromnom právnom procese, požiadavka na rešpektovanie princípov súkromného práva rozhodcom, vrátane princípu dobrých mravov je plne opodstatnená. Ak rozhodcovská zmluva nebola osobitne spotrebiteľom vyjednaná alebo vyplýva zo štandardnej zmluvy, a teda zo vzťahu fakticky nerovnovážneho, obavy, že slabšia strana si svoj osud v závažnej veci akou je prípadný neskorší rozhodcovský proces nedokáže náležite naplánovať sú plne namieste. Rozhodcovská zmluva uzatvorená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Z uzatvorenej rozhodcovskej zmluvy žiadne podstatné informácie o rozdieloch medzi riešením sporu pred rozhodcovským súdom a všeobecným súdom nevyplývajú. Oprávnený sa svojej zodpovednosti za uzatvorenie neprijateľnej zmluvnej podmienky nemôže zbaviť ani poukazom na princíp „ignorantia iuris non excusat“ (neznalosť zákona neospravedlňuje), uplatnením jeho dôsledkov v neprospech povinného. Kým rešpektovanie tohto princípu v spotrebiteľských právnych vzťahoch zo strany dodávateľa treba vyžadovať v najvyššej možnej miere, jeho uplatnenie v neprospech spotrebiteľa bude prichádzať do úvahy len výnimočne, ak to budú odôvodňovať konkrétne okolnosti prípadu. Aj v prípade tohto princípu totiž platí, že v konkrétnych súvislostiach ustupuje na strane spotrebiteľa dôležitejšiemu princípu, ktorým je princíp ochrany spotrebiteľa. Vychádzajúc z povahy spotrebiteľských právnych vzťahov, realite praktického života, a teda aj zdravému rozumu odporuje požiadavka na podrobné znalosti právnych predpisov zo strany spotrebiteľa. Preto neinformovanosť spotrebiteľa, resp. jeho nedostatočná informovanosť mu nemôže byť na ujmu. Rozhodcovskú zmluvu v predmetnej veci si povinný osobitne nevyjednal. Mohol len zmluvu ako celok odmietnuť alebo sa podrobiť rozhodcovskému konaniu, ak ho vyvolal dodávateľ ako prvý. V subjektívne nearbitrabilnej (spotrebiteľskej) právnej veci zvlášť vznikajú pochybnosti o objektívnosti rozhodovacieho procesu, nakoľko o poučení spotrebiteľa o rozdiele medzi štátnym a rozhodcovským súdnym procesom v zmluve niet ani zmienky. S poukazom na ust. § 73 ods. 3 zákona č. 335/2014 Z.z. a § 44 ods. 3 Exekučného poriadku účinného do 31.03.2017 pre rozpor rozhodcovskej doložky s právnymi predpismi (§ 53 Občianskeho zákonníka) nie je možné v predmetnej veci súdnemu exekútorovi udeliť poverenie na vykonane exekúcie.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Vzhľadom na vyššie uvedené odvolací súd postupom vyplývajúcim z ust. § 387 CSP napadnuté uznesenie ako vecne správne potvrdil. 4. Rozhodnutie bolo prijaté senátom odvolacieho súdu pomerom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https://www.kauzis.sk/judikatura/r/ECLI:SK:KSPO:2018:8317203094.1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