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19Co/44/2018 z 14. 11. 2018</w:t>
      </w:r>
    </w:p>
    <w:p>
      <w:r>
        <w:t>Rozsudok Krajského súdu Prešov z 14. novembra 2018, sp. zn. 19Co/44/2018, ECLI:SK:KSPO:2018:8317204853.1</w:t>
      </w:r>
    </w:p>
    <w:p>
      <w:r>
        <w:t>Súd: Krajský súd Prešov</w:t>
      </w:r>
    </w:p>
    <w:p>
      <w:r>
        <w:t>Spisová značka: 19Co/44/2018</w:t>
      </w:r>
    </w:p>
    <w:p>
      <w:r>
        <w:t>ECLI: ECLI:SK:KSPO:2018:8317204853.1</w:t>
      </w:r>
    </w:p>
    <w:p>
      <w:r>
        <w:t>Dátum vydania: 14. 11. 2018</w:t>
      </w:r>
    </w:p>
    <w:p>
      <w:r>
        <w:t>Forma: Rozsudok</w:t>
      </w:r>
    </w:p>
    <w:p>
      <w:r>
        <w:t>Oblasť práva: Občianske právo</w:t>
      </w:r>
    </w:p>
    <w:p>
      <w:pPr>
        <w:pStyle w:val="Heading2"/>
      </w:pPr>
      <w:r>
        <w:t>Text rozhodnutia</w:t>
      </w:r>
    </w:p>
    <w:p>
      <w:r>
        <w:t>Súd: Krajský súd Prešov Spisová značka: 19Co/44/2018 Identifikačné číslo súdneho spisu: 8317204853 Dátum vydania rozhodnutia: 15. 11. 2018 Meno a priezvisko sudcu, VSÚ: JUDr. Karol Krochta ECLI: ECLI:SK:KSPO:2018:8317204853.1 ROZSUDOK V MENE SLOVENSKEJ REPUBLIKY Krajský súd v Prešove v senáte zloženom z predsedu senátu JUDr. Karola Krochtu a členov senátu JUDr. Gabriely Világiovej a JUDr. Zlaty Simkovej v spore žalobcu: P. banka F., a.s., B. XX, XXX XX K., C.: XX XXX XXX, proti žalovanej: U. N., nar. XX.XX.XXXX, bytom F. XXXX/XX, XXX XX F., o zaplatenie 4345,88 Eur s príslušenstvom, o odvolaní žalobcu proti rozsudku Okresného súdu Humenné, č.k. 10Csp/78/2017-76 z 12.12.2017 takto r o z h o d o l : I. P o t v r d z u j e rozsudok v jeho napadnutej časti, t.j. vo výroku o zamietnutí žaloby v prevyšujúcej časti a v súvisiacom výroku o trovách konania. II. Stranám sporu náhradu trov odvolacieho konania n e p r i z n á v a. o d ô v o d n e n i e : 1. V záhlaví tohto rozhodnutia označených strán sporu súd prvej inštancie napadnutým rozsudkom rozhodol nasledovne: · Žalovaná je povinná zaplatiť žalobcovi sumu 2 071,74 eur spolu s úrokom z omeškania vo výške 5% ročne zo sumy 2 071,74 eur od 24.2.2017 do zaplatenia a to všetko do troch dní od právoplatnosti tohto rozsudku. · V prevyšujúcej časti súd žalobu žalobcu zamieta. · Náhradu trov konania žiadnej zo strán súd nepriznáva. 2. Svoje rozhodnutie právne odôvodnil ustanoveniami § 261 ods. 6 písm. d/, § 497, § 502 ods. 1, § 503 ods. 2, § 504, § 506 Obchodného zákonníka, § 39, § 52 ods. 1 -3, § 53 ods. 1, ods. 5, § 54 ods. 1, ods. 2, § 517 ods. 1, ods. 2, § 565, § 788 ods. 1, ods. 2 Občianskeho zákonníka, § 1 ods. 2, § 9 ods. 2, § 11 ods. 1 zák. č. 129/2010Z.z., § 3 ods. 3 zák. č. 250/2007Z.z., § 3 ods. 1, ods. 2 nar. vlády 87/1995Z.z. Výrok o trovách konania ustanoveniami § 255 ods. 2 a § 262 ods. 1 CSP. 3. Vychádzal zo zistenia, že medzi žalobcom a žalovanou bola uzatvorená zmluva o úvere, ktorá je zmluvou o spotrebiteľskom úvere, na základe ktorej žalovanej bol poskytnutý úver vo výške 5000,- eur, ktorý sa žalovaná zaviazala splatiť v 120 splátkach vo výške 84,01 eur mesačne. Zo strany žalobcu došlo k zosplatneniu celého dlhu ku dňu 23.02.2017. V prospech žalobcu žalovaná uhradila celkovo sumu 2.678,26 eur. Z poskytnutého úveru bola suma 250 eur započítaná na úhradu poplatku za poskytnutie úveru. Uvedené skutočnosti neboli sporné. 4. Uzatvorená úverová zmluva je zároveň zmluvou o spotrebiteľskom úvere v zmysle zákona č. 129/2010 Z. z. spotrebiteľských úveroch; uzavretá úverová zmluva nie je vylúčená z pôsobnosti citovaného zákona (§1 ods. 2 zákona). Právny predchodca žalobcu je právnická osoba, ktorá v rámci predmetu svojho podnikania poskytuje spotrebiteľské úvery a žalovaný je spotrebiteľom, keďže je fyzickou osobou, ktorej bol poskytnutý spotrebiteľský úver na iný účel ako výkon zamestnania, povolania alebo podnikania. Nakoľko zmluva uzavretá medzi účastníkmi konania má charakter zmluvy o spotrebiteľskom úvere v zmysle ustanovenia § 1 ods. 2 a § 2 písm. d) zák. č. 129/2010 Z.z., musí obsahovať náležitosti ustanovené zákonom pre takéto zmluvy podľa § 9 ods. 2 zák. č. 129/2010 Z.z. Pristupujúc ku skúmaniu jednotlivých obsahových náležitostí zmluvy, súd zistil, že zmluva neobsahuje v rozpore s ustanovením § 9 ods. 2 písm. k) ZoSÚ výšku, počet a termíny splátok istiny, úrokov a iných poplatkov. V zmluve sa uvádza len výška splátky 84,01 eur s poistením bez bližšej špecifikácie, t.j. nie je splnená požiadavka, aby zmluva obsahovala výšku, počet a termíny splátok istiny, úrokov a iných poplatkov. Zákonom stanovené členenie a uvedenie jednotlivých čiastok úveru predstavuje prehľadné vymedzenie povinností dlžníka tak, aby sa dokázal zorientovať v ponuke, a aby zároveň nebolo možné, aby si veriteľ voči veriteľ voči dlžníkovi uplatňoval aj nároky, na ktoré nemá právo. 5. Účelom zákona o spotrebiteľských úveroch a to jeho vyššie uvedených ustanovení je to, aby spotrebiteľ už pri podpise zmluvy bol informovaný, v akých termínoch, resp. kedy, v akej výške a ako dlho je povinný plniť povinnosti vyplývajúce mu zo zmluvy o spotrebiteľskom úvere. Preto sa vyžaduje časová (dátumová) špecifikácia konečnej splatnosti úveru, ktorá je dodávateľom určená na základe vstupných údajov (obdobný názor je vyslovený v rozhodnutí Krajského súdu v Banskej Bystrici zo dňa 19.9.2012, sp. zn. 17Co/151/2012). 6. Musí byť bez akýchkoľvek pochybností ustálené, že účelom uvedenej právnej úpravy je poskytnutie ochrany spotrebiteľovi. Spotrebiteľ má byť totiž informovaný o výške úrokov z úveru a poplatkoch súvisiacich s úverom. Žalobca pritom ako dodávateľ má zákonnú povinnosť v zmluve o spotrebiteľskom úvere uviesť údaje o výške úrokov a poplatkov a to priamo v zmluve so sankciou straty práva na úroky a poplatky. Iba takáto informácia pre spotrebiteľa prispieva k transparentnosti trhu a umožňuje spotrebiteľovi poznať rozsah svojho záväzku. Žalovaný v predmetnom prípade však túto možnosť nemal, keďže výška úrokov a poplatkov nie je uvedená v zmluve o spotrebiteľskom úvere (porovnaj uznesenie NS SR sp.zn. 2Cdo/245/2010.) 7. Súd vzhľadom na vyššie uvedené skutočnosti dospel k záveru, že poskytnutý spotrebiteľský úver je potrebné podľa § 11 ods. 1 písm. a) zákona o spotrebiteľských úveroch považovať za bezúročný a bez poplatkov. 8. Súd poukázal, že obdobný právny názor bol vyslovený aj rozhodnutím Okresného súdu Trenčín sp. zn. 27C/118/2015 zo dňa 09.02.2016, Okresného súdu Dunajská Streda sp. zn. 9C/70/2015 zo dňa 02.02.2016, Okresného súdu Prešov sp. zn. 28C/91/2015 zo dňa 10.02.2016, Krajského súdu v Trnave sp. zn. 26Co/430/2015 zo dňa 27.09.2016, Krajského súdu v Košiciach sp. zn. 2Co/403/2016 zo dňa 12.10.2016, KS v Žiline sp. zn. 9Co/397/2016 zo dňa 26.01.2017. 9. Žalobca v ďalšom tiež odkázal na právny názor vyjadrený v Rozsudku Súdneho dvora EÚ zo dňa 09.11.2016 v právnej veci C-XX/XX, B. N. F., a.s. c/a M. V.. 10. V uvedenej právnej veci Súdny dvor EÚ vo svojej odpovedi na 1. otázku uviedol, že Článok 10 ods. 2 písm. h) a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11. Súdny dvor EÚ vo svojom rozhodnutí vyslovil, že Smernica sa má vykladať tak, že členské štáty nesmú zachovať ani zaviesť vo svojom vnútroštátnom práve ustanovenia, ktoré sa odchyľujú od ustanovení tejto Smernice, daný záver je však vzhľadom na napadnuté ustanovenie Zákona o spotrebiteľských úveroch neaplikovateľný, nakoľko v tomto konkrétnom prípade ide o vnútroštátne právo - Zákon, ktorý nad rámec smernice zakotvil prísnejšie podmienky vo vzťahu k povinným náležitostiam spotrebiteľskej zmluvy o úvere na splnenie ktorých je viazané posúdenie bezúročnosti a bezpoplatkovosti spotrebiteľského úveru. 12. Požiadavka zákona o spotrebiteľských úveroch je teda od požiadavky Smernice iná. Zákon uvádza, že zmluvy musia obsahovať "výšku, počet a termíny splátok istiny, úrokov a iných poplatkov". Slovenský zákon o spotrebiteľských úveroch ide nad rámec Smernice a celkom jednoznačne požaduje vyjadrenie tak splátok istiny, ako aj splátok úrokov a splátok iných poplatkov. K výkladu tohto ustanovenia zákona o spotrebiteľských úveroch existuje konštantná judikatúra slovenských súdov potvrdená rozsudkami Najvyššieho súdu SR, desiatkami rozhodnutí krajských súdov a stovkami rozhodnutí okresných súdov SR, v zmysle ktorej je potrebné toto ustanovenie vykladať tak, že zmluva musí obsahovať vyjadrenie splátok istiny, splátok úrokov a splátok poplatkov, inak sa zmluva o spotrebiteľskom úvere považuje v zmysle § 11 ods. 1 Zákona za bezúročnú a bez poplatkov. Smernica vyžaduje v spotrebiteľskej zmluve iba uvedenie výšky, počtu a frekvencie splátok spotrebiteľa. 13. V danom prípade je tu zrejmý konflikt medzi Smernicou a Zákonom o spotrebiteľských úveroch. To však neznamená, že sa má bez ďalšieho automaticky uplatniť pred vnútroštátnym právom Smernica. V taktom prípade totiž musí vnútroštátny súd skúmať, či môže Smernici priznať priamy účinok, resp. nepriamy účinok. Podľa ustálenej judikatúry Súdneho dvora EÚ na otázku priameho účinku smerníc v spore medzi jednotlivcami v zásade platí zákaz horizontálneho priameho účinku spočívajúci v tom, že žiadne ustanovenie smernice zaručujúce jednotlivcovi práva alebo ukladajúce povinnosti ako také sa nemôže použiť v rámci sporu, v ktorom stoja proti sebe výhradne jednotlivci. 14. V prípadoch, kedy súdy Slovenskej republiky rozhodujú o sporoch medzi veriteľmi a spotrebiteľmi ohľadne bezúročnosti a bezpoplatkovosti spotrebiteľských úverov podľa Zákona, resp. Smernice, sa jedná o spory medzi jednotlivcami. Z tohto dôvodu nie je možné, aby vnútroštátne súdy poskytli Smernici priamy účinok. 15. Súd preto musí skúmať, či môže Smernici priznať nepriami účinok. V zmysle ustálenej judikatúry Súdneho dvora EÚ, je rozsah a medze nepriameho účinku smerníc vyjadrený jednak právom EÚ, jednak právom vnútroštátnym. Súd posúdi, či je možne uplatniť eurokonformný výklad, teda či vzhľadom na právnu povahu Smernice možno jej ustanovenia aplikovať pri výklade vnútroštátneho Zákona. V takomto prípade musí ísť o výklad v čo najväčšej možnej miere v zmysle znenia a účelu/cieľa Smernice, musí ísť o výklad za použitia výkladových metód podľa vnútroštátneho právneho poriadku, nesmie sa jednať o výklad contra legem a nesmú byť porušené všeobecné právne zásady. Okrem uvedeného výklad Zákona nemôže narúšať všeobecné právne zásady, najmä zásadu právnej istoty. 16. Vzhľadom na explicitné znenie zákona o spotrebiteľských úveroch v časti členenia splátok na splátky istiny, splátky úrokov a splátky poplatkov, nemožno priznať Smernici ani nepriamy účinok, jednalo by sa o výklad vnútroštátneho Zákona contra legem. 17. Súd bol preto názoru, že napriek odkazu žalobcu na predmetné rozhodnutie Súdneho dvora EÚ, zákon o spotrebiteľských úverov jednoznačne určuje náležitosti spotrebiteľskej zmluvy a v prípade absencie čo i len jednej z nich, tak ako to ustanovuje § 11 tohto zákona, je úver potrebné považovať za bezúročný a bez poplatkov. 18. Súd v súlade s rozsudkom Súdneho dvora z 09.11.2016 vo veci C-XX/XX ešte uviedol, že zmluva o úvere, resp. jej náležitosti nemusia byť obsiahnuté na jednom dokumente, avšak, vzhľadom na platnú právnu úpravu, dokumenty, v ktorých sú obsiahnuté náležitosti podľa § 9 ods. 2 Zákona o spotrebiteľských úveroch, musia mať písomnú formu, ktorá pre svoju platnosť vyžaduje podpis účastníka zmluvného vzťahu. Súdny dvor v uvedenom rozsudku uviedol, že „článok 10 ods. 1 a 2 smernice 2008/48 v spojení s článkom 3 písm. m) tejto smernice sa má vykladať v tom zmysle, že nebráni tomu, aby členský štát vo svojej vnútroštátnej právnej úprave stanovil na jednej strane, že zmluva o úvere, ktorá patrí do pôsobnosti smernice 2008/48 a ktorá je vypracovaná písomne, musí byť podpísaná zmluvnými stranami, a na druhej strane, že táto požiadavka podpísania sa vzťahuje na všetky náležitosti tejto zmluvy uvedené v článku 10. ods. 2 smernice. Podľa čl. 10 ods. 2 písm. c) smernice má zmluva zrozumiteľne a stručne uviesť dĺžku trvania tejto zmluvy. 19. Vzhľadom na bezúročnosť a bezpoplatkovosť poskytnutej pôžičky žalovaná, tak ako to súd vyššie konštatoval, žalovaná bol tak na istine úveru povinná zaplatiť sumu 4750,- eur, teda sumu, ktorá mu bola zo strany žalobcu reálne poskytnutá, keďže z poskytnutého úveru bola suma 250 eur započítaná na úhradu poplatku za poskytnutie úveru. Zo strany žalovaného boli uhradené finančné prostriedky v celkovej výške 2678,26,- eur a teda nesplatená časť úveru je vo výške 2071,74,- eur. Súd v tejto časti nárok žalobcu považoval za dôvodný a žalovanú zaviazal na zaplatenie sumy 2071,74,- eur. 20. Pokiaľ žalobca požadoval úrok aj po splatnosti úveru, súd v tejto časti žalobu zamietol z dôvodu, že od splatnosti je dlžník v omeškaní a musí platiť úrok z omeškania, nie však už dohodnuté zmluvné úroky (viď rozhodnutie NS SR sp.zn. 4Obo 146/98, ZSP 4/2000). 21. Súd v tejto súvislosti tiež poukázal aj na rozhodnutie Krajského súdu v Prešove zo dňa 30.06.2015, sp.zn. 6Co/190/2014 v zmysle ktorého, splácanie úveru v splátkach na strane veriteľa vyvoláva stav absencie požičanej sumy istiny, ktorá sa iba postupne (v splátkach) vracia a spláca a za tento stav nedostatku a úverovania patrí veriteľovi úrok. Úrok preto predstavuje jednoducho povedané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od nepamäti justifikuje nárok dodávateľa na úroky ako cenu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kruciálnom rozdiele spočíva ekonomická podstata straty nároku veriteľa na úroky za požičanie peňažných prostriedkov spotrebiteľa.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(úveru). Ak teda nastal stav, kedy spotrebiteľ už nemá právny titul mať peňažné prostriedky u seba a tieto užívať, niet dôvodu ani na to, aby veriteľ inkasoval úroky, ktoré by mu patrili výhradne za stavu oprávnenej držby prostriedkov spotrebiteľom. keďže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S protiprávnym stavom sa prirodzene spájajú výhradne sankcie, keďže spotrebiteľ je v omeškaní s vrátením uvedenej sumy. Naopak s protiprávnym stavom sa nikdy nebudú spájať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 Povedané inak v protiprávnom stave patria zmluvným stranám len sankcie a na tento účel je kogentným určujúcim pravidlom § 517 ods. 2 Občianskeho zákonníka v spojení s § 3 a § 3a nar. vl. 87/1995 Z. z. Ak by sa žalobca odplatných plnení napriek vyššie uvedenému výkladu neplatnosti dojednania dovolával aj v čase po jednostrannom mimoriadnom zosplatnení úveru, neprešli by tieto nároky testom citovaných ustanovení Občianskeho zákonníka a nariadenia vlády. Alternatívne subsidiárne ani testom § 53 ods. 4 písm. k) Občianskeho zákonníka. 22. Preto súd vzhľadom na vyššie uvedené nárok žalobcu v prevyšujúcej časti, t.j. úrok vo výške 15,90% ročne zo sumy 4345,88 eur od 24.02.2017 do zaplatenia, zamietol. 23. Tým, že žalovaná neuhradila dlžnú sumu riadne a včas, t.j. ani v dodatočnej lehote na zaplatenie určenej žalobcom, teda do dňa 24.02.2017 dostala sa do omeškania s plnením peňažného dlhu a žalobcovi vznikol nárok na zaplatenie úroku z omeškania. 24. Žalobcovi nie je možné priznať nárok na kapitalizovaný úrok z omeškania vo výške 2,08 eur, nakoľko bol vyčíslený z vyššej sumy než na akú žalobcovi vznikol nárok. Okrem toho, tento úrok z omeškania bol vyčíslený z vyšších súm na úhradu akých, vzhľadom na vyššie uvedený záver súdu, žalobcovi vznikol nárok. 25. Vzhľadom na vyššie uvedené žalobcovi možno priznať nárok na úrok z omeškania v ním požadovanej výške 5 % ročne z dlžnej sumy a príslušných období, t.j. zo sumy 2.071,74 eur od 24.02.2017 do zaplatenia, ktorý je v súlade s príslušnými ustanoveniami Občianskeho zákonníka v spojení s príslušným nariadením vlády. 26. Súd považoval za neprijateľnú zmluvnú podmienku aj dohodu o poplatku za poskytnutie úveru v sume 250 eur. Táto zmluvná podmienka je výrazne v neprospech spotrebiteľa (žalovanej) a nepochybne nebola individuálne vyjednaná, keďže žalovaná nemohla ovplyvniť obsah všeobecných podmienok. 27. V neposlednom rade súd mal za to, že kritériu prijateľnosti zmluvnej podmienky a rovnovážnosti práv a povinností strán spotrebiteľského vzťahu nezodpovedá podmienka o poplatku, ktorý nemá pre spotrebiteľa žiaden preukázateľný prínos a za ktorý sa mu nedostáva žiadneho protiplnenia. Uvedené poplatky slúžia výlučne záujmu zmluvného partnera spotrebiteľa na maximalizácii zisku spojeného s existenciou zmluvného vzťahu. (porovnaj rozsudok Krajského súdu v Trnave zo dňa 13. 8. 2014 sp. zn. 10Co/27/2013, 10Co/325/2014, rozhodnutie Vrchného krajinského súdu v M. sp. zn. R XXX/XXXX zo dňa 3. 5. XXXX). Na základe uvedeného súd je toho názoru, že žalobcovi nepatrí ani poplatok za upomienky a ani poplatok za možnosť zmeny splátok. 28. Čo sa týka požadovaných poplatkov za poistenie, aj v tejto časti súd žalobu zamietol a to aj vrátane požadovaného úroku z omeškania z týchto poplatkov. Súd mal za to, že ustanovenia zmluvy, zaväzujúce žalovanú na platenie poistného súd považuje za neprijateľnú podmienku, v rozpore s dobrými mravmi. Zmluva je v tejto časti nepreskúmateľná a nie sú z nej zrejmé bližšie podmienky poistenia. Rovnako súd má za to, že podmienky poistenia si žalovaná osobitne pri podpise úverovej zmluvy nevyjednala, t.j. poistenie nebolo individuálne dojednané. 29. Súd pre úplnosť uviedol, že ani poistenie tak ako bolo v predmetnej úverovej zmluve dojednané nezodpovedá ustanoveniam § 788 a nasl. Občianskeho zákonníka o poistných zmluvách. Žalovaný ako klient označením uvedeného produktu mal súhlasiť s tým, aby bol poistníkom poistený a to druh produktu: poistenie schopnosti splácať úver. Žalobca nijako súdu nepreukázal, či skutočne došlo k dojednaniu poistenia, nepredložil súdu žiaden iný doklad preukazujúci vznik poistenia. Uvedenie údajov o prijatí súboru poistenia tak ako bolo uvedené v zmluve o úvere, bolo už súčasťou vopred pripravenej zmluvy žalobcom a za takého stavu možno potom s najväčšou pravdepodobnosťou predpokladať, že žalovaný sa pre poistenie nerozhodol po uzavretí úverovej zmluvy a prípadnom zvážení istého rizika, resp. vzniku poistnej udalosti, ale že prijatie už vopred naformulovaného poistenia bolo jednou z podmienok uzatvorenia predmetnej úverovej zmluvy. Takto žalovanému mala vzniknúť povinnosť platiť v rámci príslušnej dojednanej splátky aj časť predstavujúcu poistenie. 30. Proti tomuto rozsudku, čo do zamietavej časti a súvisiaceho výroku o trovách konania podal odvolanie žalobca majúc za to, že rozhodnutie súdu prvej inštancie vychádza z nesprávneho právneho posúdenia veci, a že súd prvej inštancie dospel na základe vykonaných dôkazov k nesprávnym skutkovým zisteniam ( § 365 ods. 1 písm. h/, f/ CSP). Jeho odvolacie námietky možno zhrnúť do nasledovných rovín: (i) námietka, že výška, počet a termíny splátok istiny a úrokov sú uvedené v samotnom texte zmluvy. Neoddeliteľnou súčasťou zmluvy sú obchodné podmienky. Banka bezplatne a kedykoľvek počas celej doby trvania zmluvy o spotrebiteľskom úvere poskytne spotrebiteľovi výpis z účtu vo forme amortizačnej tabuľky. Poplatky a ich výška je uvedená v Sadzobníku poplatkov, ktorý je súčasťou obchodných podmienok. Na podporu svojich argumentov poukázal na rozhodnutia Krajského súdu v Prešove, č.k. 12Co/149/2016-60 z 15.02.2017, Krajského súdu v Trenčíne, č.k. 6Co/68/2017-46 z 28.02.2017, 6Co/84/2017 - 57 z 28.03.2017, 6Co/310/2017-109 z 14.08.2017, Krajského súdu v Prešove, č.k. 9Co/68/2017-76 z 24.10.2017, Krajského súdu v Banskej Bystrici, č.k. 16Co/433/2016-122 z 20.09.2017, Krajského súdu v Bratislave, č.k. 6Co/238/2017-117 z 29.11.2017, informáciu odboru ochrany finančných spotrebiteľov NBS z 18.04.2017 a predovšetkým na rozsudok SD EÚ č. C - 42/15; (ii) názor, že nárok na zaplatenie úroku trvá od poskytnutia peňažných prostriedkov až po ich vrátenie, teda aj po predčasnom zosplatnení. Tvrdenie, že po zosplatnení úveru veriteľovi už neprislúcha nárok na odplatu za poskytnuté peňažné prostriedky, nemá oporu v právnych predpisoch. Obchodný zákonník priznáva veriteľovi právo na dohodnutý úrok od poskytnutia peňažných prostriedkov, pričom stanovuje len moment vzniku tohto nároku, moment jeho zániku nestanovuje. Ak by bolo úmyslom zákonodarcu dobu nároku veriteľa na dohodnutý úrok ohraničiť, nepochybne by tak učinil. Žalobca poukázal aj na aktuálnu rozhodovaciu prax, konkrétne na rozsudok Krajského súdu v Žiline čk. 11Co/12/2017-90 zo dňa 31.1.2017, vydaný vo veci vedenej na Okresnom súde Ružomberok pod sp.zn. 5C/26/2016. Podľa tohto rozhodnutia, keďže zmluva neobsahuje dohodu o úroku odlišnú od zákona, platí ustanovenie § 497 Obchodného zákonníka, v zmysle ktorého obsahom záväzku dlžníka nie je vrátiť len poskytnuté peňažné prostriedky, ale aj úroky, ktoré nemožno stotožňovať s úrokmi z omeškania. K uplatneniu úroku z omeškania z obchodného úroku vyčísleného ku dňu zosplatnenia úveru žalobca poukázal na rozsudok Krajského súdu Prešov zo dňa 27.03.2008, sp. zn. 4Cob/62/2007. Žalobca poukázal na fakt, že zmluvné úroky boli vyčíslené pevnou sumou ako zmluvný úrok naakumulovaný z istiny do dňa zosplatnenia a tento sa ďalej (t.j. po zosplatnení celého dlhu) nenavyšuje. Práve z tohto dôvodu nejde podľa žalobcu o rozpor so zásadou anatocizmu, ktorá ma zamedziť neodôvodnenému navyšovaniu nárokov veriteľov. Má za to, že požadovaný nárok na úroky z omeškania zo zmluvných úrokov sú nárokom, ktorý predpokladá aj vyššie citovaným judikátom uvádzané a vykladané ustanovenia § 497 Obchodného zákonníka, pretože žiadne - ani citované ani iné - zákonné ustanovenie tento nárok svojím znením nespochybňuje. Úroky z omeškania treba vnímať ako sankciu za omeškanie s plnením celého nároku veriteľa, teda požičanej istiny a aj zmluvných úrokov, nakoľko do omeškania sa dlžník dostane ak neplní riadne a včas. Splácanie úveru bolo dohodnuté v anuitných splátkach, teda v rovnomerných splátkach zahŕňajúcich splácanie príslušnej časti istiny i úroku mesačne vždy v termíne splatnosti uvedenom v zmluve. V tomto prípade je teda riadnym plnením zaplatenie celej splátky v termíne splatnosti. V prípade, že dlžník neuhradí splátku v dohodnutej výške a v dohodnutom termíne splatnosti, ocitá sa v omeškaní, pričom omeškanie je sankcionované povinnosťou platiť úrok z omeškania. Bolo by v rozpore s logikou veci, ak od momentu omeškania dlžníka, by bol dlžník odmenený a veriteľ potrestaný znížením výšky úroku z jej zmluvne dohodnutej výšky na výšku sankčného úroku z omeškania; (iii) názor, že poplatky za poskytnutie úveru a za poistenie nemôžu predstavovať neprijateľnú zmluvnú podmienku, lebo podmienky ich úhrady sa týkajú hlavného predmetu plnenia a boli v zmluve ako aj v sadzobníku poplatkov vyjadrené určito, jasne a zrozumiteľne. Tu poukázal na rozhodnutie Krajského súdu v Banskej Bystrici č.k. 43Co/19/2017-103 z 29.11.2017. 31. Navrhol rozsudok v ním napadnutej časti zmeniť a jeho žalobnému návrhu vyhovieť v plnom rozsahu a priznať mu náhradu trov konania. 32. Žalovaný sa ku podanému odvolaniu nevyjadril. 33. Krajský súd v Prešove ako súd odvolací (§ 34 CSP) po zistení, že odvolanie bolo podané v zákonom stanovenej lehote (§ 362 ods. 1 CSP), oprávneným subjektom (§ 359 CSP), proti rozhodnutiu, proti ktorému je odvolanie prípustné (§ 355 CSP), preskúmal napadnuté rozhodnutie ako aj konanie mu predchádzajúce v zmysle zásad vyplývajúcich z ust. § 379 a nasl. CSP, bez nariadenia odvolacieho pojednávania (§ 385 CSP a contrario) s tým, že miesto a čas vyhlásenia rozsudku oznámil na úradnej tabuli aj webovej stránke Krajského súdu v Prešove dňa 07.11.2018 a dospel k záveru, že odvolanie žalobcu nie je dôvodné. 34.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35. Odvolací súd v odvolacom konaní posúdil relevantnosť konkrétnych odvolacích námietok v kontexte s namietanými nesprávnymi skutkovými zisteniami a nesprávnym právnym posúdením veci, teda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(pozri napr. Ústavný súd SR, sp. zn. II.ÚS 78/05). 36. Žalobca tvrdí, že na základe vykonaných dôkazov súd prvej inštancie dospel k nesprávnym skutkovým zisteniam. Tu odvolací súd uvádza, že vykonané dôkazy súd hodnotí podľa svojej úvahy, a to každý dôkaz jednotlivo a všetky dôkazy v ich vzájomnej súvislosti. Vyhodnotenie dôkazov súd uvedie v odôvodnení rozsudku. Voľné hodnotenie dôkazov súdom, prirodzene neznamená ľubovôľu hodnotenia. Súd hodnotí jednotlivý dôkaz z hľadiska dôležitosti, zákonnosti a pravdivosti. Po „individuálnej selekcii“ následne súd hodnotí všetky dôkazy vo vzájomnej súvislosti. K nesprávnym skutkovým zisteniam z vykonaných dôkazov súd dospeje nesprávnym vyhodnotením dôležitosti alebo pravdivosti dôkazov, alebo porušením pravidiel formálnej logiky. 37. Žalobca ďalej tvrdí, že rozsudok súdu prvej inštancie spočíva na nesprávnom právnom posúdení veci.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(pozri napr. Najvyšší súd SR, sp. zn. 7 Cdo 7/2010). 38. Odvolací súd má za to, že súd prvej inštancie v prejednávanom spore správne zistil skutkový stav v rozsahu potrebnom na zistenie rozhodujúcich skutočnosti a na základe vykonaného dokazovania dospel k správnym skutkovým zisteniam a prejednávaný spor aj správne právne posúdil. Z odôvodnenia tu napadnutého rozsudku jednoznačne vyplýva vzťah medzi skutkovými zisteniami a úvahami súdu pri hodnotení dôkazov na strane jednej a právnymi závermi súdu na strane druhej. Naproti tomu v priebehu odvolacieho konania žalobca nepredostrel relevantný argument majúci súvis s prejednávanou vecou, ktorý by bol takej povahy, že by mohol priniesť pre neho priaznivejšie rozhodnutie. 39. Možno teda naproti námietkam odvolateľa uzavrieť, že aj podľa právneho názoru odvolacieho súdu dal súd prvej inštancie vo svojom rozhodnutí zrozumiteľnú a presvedčivú odpoveď na podstatné argumenty strán sporu, pričom tak učinil v snahe garantovať stranám sporu ich právo na spravodlivé súdne konanie. Skutočnosť, že v tomto rozhodnutí neboli naplnené očakávania žalobcu, teda súd prvej inštancie nerozhodol v súlade s jeho právnym názorom ešte neznamená, že došlo k porušeniu jeho základného práva na spravodlivé súdne konanie. Súd prvej inštancie podľa odvolacieho súdu totiž postupoval v súlade so všeobecne záväznými právnymi predpismi a majúc na pamäti základné právo strán sporu na súdnu ochranu, túto stranám sporu poskytol v požadovanej kvalite. 40. Odvolací súd osvojujúc si závery súdu prvej inštancie na zdôraznenie vecnej správnosti a v súvislosti s odvolacími námietkami žalobcu dopĺňa nasledovné. 41. Podľa § 9 ods. 2 písm. k) zákona č. 129/2010 Z. z. o spotrebiteľských úveroch v znení účinnom v čase uzatvorenia zmluvy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42. V súvislosti s údajom podľa ust. § 9 ods. 2 písm. k) zákona č. 129/2010 Z. z. a rozsudkom Súdneho dvora vo veci C-XX/XXXX B. N. F., a.s. a M. V. odvolací súd poukazuje na priamy účinok smerníc. Otázka priameho účinku smerníc sa vo všeobecnosti v podstate týka vymedzenia podmienok, za ktorých vnútroštátne orgány môžu určitú normu práva Únie aplikovať priamo, bezprostredne, na prípad, ktorý riešia. 43.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44. Z uvedeného vyplýva, že priamy účinok je tak v zásade možný len v spore medzi jednotlivcom a štátom, kedy sa jednotlivec dovolá svojho práva vyplývajúceho zo smernice priamo voči štátu ako subjektu zodpovednému za nesprávne implementovanie smernice. 45.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46.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47. Tak explicitne presné ustanovenie akým je ustanovenie § 9 ods. 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48.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49.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50.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51.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52.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stranami sporu (č. l. 5 spisu) obsahovala len výšku, počet a termíny anuitnej splátky, a to v sume 131,72 Eur v počte 120 splátok s dátumom splatnosti na 10. deň v mesiaci. 53.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54. V zmysle článku 1 tejto smernice s názvom „Predmet úpravy“: „Účelom tejto smernice je harmonizovať určité aspekty zákonov, iných právnych predpisov a správnych opatrení členských štátov, ktoré sa týkajú zmlúv o spotrebiteľskom úvere.“ 55.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56. Článok 22 tejto smernice s názvom „Harmonizácia a záväzný charakter tejto smernice“ znie: „Keďže táto smernica obsahuje harmonizované ustanovenia, členské štáty nesmú zachovať ani zaviesť vo svojom vnútroštátnom práve ustanovenia, ktoré sa odchyľujú od ustanovení tejto smernice“. 57.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58. Vo vzťahu k záverom Súdneho dvora EÚ vo veci C-XX/XX odvolací súd poukazuje aj na príspevok doc. L.. L.,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59.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60. Odvolací súd odkazuje aj na väčšinové stanovisko Občianskoprávneho kolégia Krajského súdu v Prešove: „1. Ustanovenie § 9 ods. 2 písm. l) zákona č.129/2010 Z. z. o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odporoval zákazu eurokonformného výkladu contra legem, odporoval by princípu právnej istoty,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61.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62. Záverom odvolací súd poznamenáva, že sporný vzťah prima facie nie je úverom (príležitosť čerpania prostriedkov), kedy má poplatok (250,- eur) logiku (za rezerváciu peňazí). Evidentne ide o pôžičku a je zrejmé, že poplatok je nespravodlivý a predstavuje dôvod navyše k záveru o negatívnom dopade na výpočet RPMN. Účelom úveru bolo reálne poskytnutie peňazí na úhradu dlhov. Nešlo len o konsenzuálny kontrakt. 250,- eurový poplatok tak participoval (tiež) na nesprávnom RPMN, a tým aj na závere o bezúročnosti a bezpoplatkovosti úveru. 63. Vzhľadom na skutočnosť, že pre vyhodnotenie úveru ako bezúročného a bez poplatkov postačuje absencia čo i len jednej z náležitostí vymedzených v ust. § 11 ods. 1 písm. b) ZoSÚ, odvolací súd sa z dôvodu hospodárnosti osobitne nevyjadroval k odvolacej námietke týkajúcej sa otázky poplatkov za poskytnutie úveru a za poistenie (obdobne aj KS PO, sp.zn. 6Co/158/2017 z 25.09.2018). 64. Otázka platenia úrokov dojednaných ako cena a odplata za úverovú službu v spotrebiteľskom vzťahu v období po splatnosti úverovej istiny, je zásadnou právnou otázkou. Treba tiež skonštatovať, že aplikačná prax sa v tejto otázke rozchádza. Zástancovia názorovej línie podporujúci platenie zmluvných úrokov popri úrokoch z omeškania prevažne vychádzajú z dispozitívnej normy, ktorá neobmedzuje dobu na poskytnutie finančných prostriedkov a kým úroky z omeškania sú sankciou, tak úroky sú odmenou za užívanie si peňazí, a preto ich treba platiť až do ich vrátenia (napr. rozsudok NS ČR z 27.6.2007 sp. zn. 33Odo 657/2005). 65. Nie je sporné, že predmetná úverová zmluva uzatvorená medzi žalobcom a žalovanou je štandardnou formulárovou spotrebiteľskou zmluvou, v ktorej žalobca vystupuje v postavení dodávateľa v rámci predmetu svojej obchodnej podnikateľskej činnosti a žalovaná je spotrebiteľom, keďže pri uzatváraní a plnení spotrebiteľskej zmluvy nekonala v rámci predmetu svojej obchodnej činnosti alebo inej podnikateľskej činnosti. Z uvedeného je zrejmé, že na predmetnú zmluvu je nutné aplikovať ustanovenia Občianskeho zákonníka o spotrebiteľských zmluvách. 66. Nemali by byť pochybnosti, že úver je odplatným právnym úkonom, za ktorý možno dohodnúť úroky a že možno dohodnúť aj obdobie na užívanie finančných prostriedkov (úverové obdobie). 67. Zákon umožňuje dodávateľovi na určitú dobu (do splatnosti) podľa jeho predstáv poskytnúť úver a vypýtať si za to dohodnuté úroky. Od začiatku sa prirodzene sledujú úroky na dohodnutú dobu, ktorej koniec završuje tzv. splatnosť úveru. 68. Zo zákonom stanovených dôvodov (napr. nesplácanie úveru) má dodávateľ tiež právo splatnosť posunúť. Niet pritom zákonného kogentného pravidla, podľa ktorého by dlžník mal povinnosť zo zákona platiť bližšie neurčenú dobu úroky popri úrokoch z omeškania a takým ustanovením nie je ani ustanovenie §506 Obchodného zákonníka. Občiansky zákonník pre porovnanie v ustanoveniach o pôžičke rovnako takéto pravidlo neuvádza (§§657,658). 69. Ak úver nie je splatený po splatnosti, zákon priznáva za zadržiavanie finančných prostriedkov sankcie, či už zákonné (úroky z omeškania s kogentne stanoveným limitom), alebo zmluvné (napr. zmluvná pokuta). Do úvahy prichádzajú prípadne aj iné nároky z porušenia práva vyvolaného dlžníkom (náhrada škody, vydanie bezdôvodného obohatenia). Dôležité je však, že ich povahou ide nie o plnenia tvoriace cenu/odplatu za úver, ale o nároky z porušenia práva. 70. Kým kogentného pravidla o platení úrokov aj po skončení úverového obdobia v normatívnej podobe niet, dohoda o úrokoch po splatnosti popri ďalších úrokoch za omeškanie a ďalších sankciách sa dotýka ponuky zákona (dispozície). Ako pritom v spotrebiteľských veciach evidentne táto dohodnutá konštrukcia indikuje nárast dlhu, zákonite sa natíska otázka povinnosti vykonania súdnej kontroly prijateľnosti takejto dohody (úrokov popri úrokoch z omeškania a ďalších sankciách). 71. Nikto asi nepochybuje o tom, že taký odklon od dispozície právnej normy, ktorý sleduje úroky popri úrokoch z omeškania, či iných sankciách, je v neprospech žalovanej. Ak by takejto dohody nebolo, zákon by umožňoval žalobcovi uplatniť po splatnosti úroky z omeškania pri pomerne novom pravidle o administratívnom strope na celkové sankcie zakotvené v § 3a nar. vlády 87/1995 Z.z.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Za sankcie podľa odseku 1 sa považujú úroky z omeškania, zmluvné pokuty a akékoľvek iné plnenia za omeškanie spotrebiteľa so splácaním peňažných prostriedkov. Ak sankcie podľa odseku 1 dosiahnu výšku poskytnutých peňažných prostriedkov, následné sankcie za omeškanie spotrebiteľa so splácaním peňažných prostriedkov nesmú prevýšiť úroky z omeškania podľa tohto nariadenia vlády.“ 72. Sotva by sa dalo veriť, že by nielen žalobca, ale akákoľvek banka v čase kontraktácie zakladala odplatu za poskytnutie úveru za iné obdobie, ako dohodnuté úverové obdobie alebo že by s úverom spájala výhodu pre prípad omeškania. Naopak, od každého veriteľa konajúceho s odbornou starostlivosťou sa očakáva, že cenu za úverovú službu zjednáva na úverové obdobie na dobu trvania úverovej služby do splatnosti pohľadávky. Preto práve úroky za úver do splatnosti úveru vyjadrujú cenu úveru a sú teda pojmovo jednoznačne odlíšiteľné od sankcií za omeškanie s plnením dlhu spotrebiteľa. Pre prípad omeškania nie inštitút ceny úveru, ale rôzne sankčné mechanizmy za neplnenie povinnosti riešia krízu spojenú s omeškaním. 73. V danom kontexte považuje odvolací súd za potrebné uviesť, že sa stotožňuje s tou časťou odôvodnenia NS ČR vo veci 33 Odo 657/2005, v ktorej sa argumentuje, že úroky predstavujú odmenu (cenu) za ,,užívaní istiny“ a úroky z omeškania sankciu. Nie však s názorom, že cena je neuzavretá, kým sa úver celý nesplatí a že popri úrokoch z omeškania sú prípustné aj úroky. Cena musí byť jasne stanovená, uzavretá a ustálená výhradne v spojení s ukončením úverovej služby, a teda uplynutím úverového obdobia, či už pôvodne dohodnutého alebo predčasne skončeného. Neuzavretá a otvorená môže byť len sankcia, ktorej výšku reguluje všeobecne záväzný predpis tak, aby nenadobudla neprimerané rozmery. Ak by sme totiž pripustili, že cena sa môže meniť v čase a v závislosti od subjektívneho faktora správania spotrebiteľa, mala by táto skutočnosť zásadný dopad aj na ustálenie podstatných náležitostí zmluvy o spotrebiteľskom úvere a podmienok, za ktorých bude spotrebiteľ kontrahovať. 74. Pre porovnanie zákon č. 129/2010 Z. z. požaduje v zmluve o spotrebiteľskom úvere uviesť výšku ročnej percentuálnej miery nákladov, a to pri zákonnej domnienke uvedenej v § 19 ods. 3 cit. zákona, podľa ktorého: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75. Uvedená zákonná domnienka pri súčasnom ustálení ďalších podstatných náležitostí zmluvy, akou je napríklad výška a počet splátok istiny, tvorí ucelený komplex informácií, za ktorých spotrebiteľ prijíma úverové rozhodnutie a vstupuje do kontraktačného procesu a ktoré by sa pri trvaní zákonnej domnienky nemali meniť. 76. Citovaná zákonná domnienka v plnej miere dopadá aj na prejednávanú vec, keďže práve interpretáciou uvedeného pravidla je potrebné ustáliť rámec uplatňovaných nárokov žalobcu. 77. Žalobca sa dovoláva nárokov na odplatné úroky, ktoré by mu patrili v prípade, ak by bol zachovaný stav zákonnej domnienky, a teda trvanie záväzku zo spotrebiteľskej zmluvy za stavu, že veriteľ aj spotrebiteľ budú plniť podľa podmienok a v termínoch dohodnutých v zmluve. Keďže tento stav netrvá, je zrejmé, že došlo k zmene záväzku, ktorá bola privodená omeškaním spotrebiteľa a súčasne predčasným zosplatnením úveru zo strany veriteľa. 78. Zmena záväzku logicky prináša aj zmenu pomerov plnenia a aktivuje režim omeškania v spojení s využitím práva podľa a za podmienok § 53 ods. 9 Občianskeho zákonníka. V tejto súvislosti je však potrebné rovnako uviesť, že k predčasnému zosplatneniu záväzku spotrebiteľa došlo konaním veriteľa, a teda, bol to veriteľ, ktorý v súvislosti so zmenou (obsahu) záväzku určil aj režim ďalšieho plnenia záväzku svojím jednostranným adresovaným právnym úkonom. 79. Okrem skutočnosti, že pri plnení záväzku je potrebné za každých okolností vychádzať zo stabilizovaných podstatných náležitostí zmluvy, ktoré sprevádzajú celú existenciu a trvanie záväzku, a to až do času zmeny (obsahu) záväzku, ktorá predstavuje prekonanie dojednaných podmienok postupného splácania záväzku, považuje odvolací súd za potrebné na doplnenie odôvodnenia súdu prvej inštancie viac objasniť aj inštitút predčasného zosplatnenia úveru a jeho právny režim. 80. Predčasné zosplatnenie úveru predstavuje vo svojej povahe jednostranný sankčný právny inštitút, ktorý umožňuje veriteľovi zmenou záväzku požadovať jednorazové, okamžité vrátenie celej úverovej istiny. Teda podstatný rozdiel stavu výhody splátok a stavu jednorazového zosplatnenia úveru spočíva v tom, že veriteľ nemá nárok a spotrebiteľ nemá povinnosť vrátiť celú požičanú sumu naraz. 81. Splácanie úveru v splátkach teda na strane veriteľa vyvoláva stav absencie požičanej sumy istiny, ktorá sa iba postupne (v splátkach) vracia a spláca a za tento stav nedostatku a úverovania patrí veriteľovi úrok. 82. Úrok preto predstavuje jednoducho povedané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83. Tento stav tzv. výhody splátok je obvyklý a od nepamäti justifikuje nárok dodávateľa na úroky ako cenu dočasne obetovaných peňazí, ktorých dispozície sa veriteľ zbavuje v záujme získania budúcich úžitkov v podobe kapitalizovanej odplaty získanej za celé obdobie postupného splácania úveru, a teda výhody splátok. 84.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kruciálnom rozdiele spočíva ekonomická podstata straty nároku veriteľa na úroky za požičanie peňažných prostriedkov od spotrebiteľa za obdobie po zosplatnení. 85.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(úveru). 86. Ak teda nastal stav, kedy spotrebiteľ už nemá právny titul mať peňažné prostriedky u seba a tieto užívať, niet dôvodu ani na to, aby veriteľ inkasoval úroky, ktoré by mu patrili výhradne za stavu oprávnenej držby prostriedkov spotrebiteľom. 87. V opačnom prípade by bol založený krajne nespravodlivý a ústavne nekonformný stav, kde spotrebiteľ by bol vystavený všetkým sankčným mechanizmom vynútenia povinnosti a plnenia a veriteľ by naďalej pohodlne inkasoval úroky zo sumy, ktorú mu spotrebiteľ na výzvu nevrátil. 88.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89. Súd takýto stav v žiadnom prípade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90. Ak by navyše odvolací súd takúto zmenu justifikoval, podporil by nielen hrubú nadvládu veriteľa, ale zároveň by podporoval aj stav, v ktorom veriteľ nie je nútený vymáhať svoju pohľadávku a odplatné úroky mu majú nahradiť stav jeho potenciálnej nečinnosti, resp. stav nespôsobilosti spotrebiteľa vrátiť požičanú istinu jednorazovo. Takéto konanie veriteľa však nepožíva v slovenskom právnom poriadku nijakú právnu ochranu a ani preto niet titulu na inkasovanie odplatných úrokov po zosplatnení. 91. Uvedenou úvahou sa odvolací súd prirodzene dostáva aj v poradí k ďalšiemu zásadnému záveru, spočívajúcemu v skutočnosti, že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92. S protiprávnym stavom sa prirodzene spájajú výhradne sankcie, keďže spotrebiteľ je v omeškaní s vrátením uvedenej sumy. Naopak s protiprávnym stavom sa nikdy nebudú spájať odplatné plnenia, ktoré sa spájajú len so stavom lege artis, a teda stavom oprávneného držania peňažných prostriedkov podľa podmienok spotrebiteľskej zmluvy. 93.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94. Povedané inak, v protiprávnom stave patria zmluvným stranám nároky z porušenia práva, napr. sankcie a na tento účel je kogentným určujúcim pravidlom § 517 ods. 2 Občianskeho zákonníka v spojení s § 3 a § 3a nariadenia vlády SR č. 87/1995 Z. z. . Uvedené pravidlo predpokladá len to, aby sa omeškanie týkalo plnenia peňažnej povahy. 95. Podľa § 517 ods.2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96. Ak by sa žalobca odplatných plnení napriek vyššie uvedenému výkladu neplatnosti dojednania dovolával aj v čase po jednostrannom mimoriadnom zosplatnení úveru, neprešli by tieto nároky testom citovaných ustanovení Občianskeho zákonníka a nariadenia vlády, alternatívne (podľa povahy zmluvnej úpravy) subsidiárne ani testom § 53 ods. 4 písm. k) Občianskeho zákonníka. 97. Pomerne často sa v sporoch z úverových vzťahov vyskytuje argumentácia o nezodpovednosti dlžníka, ktorý nesplatil včas svoj dlh. Až nebezpečne sofistikovane sa touto argumentáciou potom presadzujú rôzne neopodstatnené nároky veriteľov. 98. Na rozdiel od neodložených platieb za produkty (napr. kúpa tovaru tzv. za hotové), sú odložené platby (napr. úvery, pôžičky) vždy neisté a závisia od okolností, ktoré nastanú v budúcnosti (nesolventnosť, strata práce, uprednostnenie životne dôležitých potrieb, náhodilé výdavky, narodenie, smrť, inkasné nedoplatky). Z uvedených dôvodov je nevyhnutné, aby úverové vzťahy boli osobitne chránené a potvrdzuje to vlastne aj osobitná smernica o spotrebiteľských úveroch a na vnútroštátnej úrovni celý rad osobitných noriem. 99. Zdá sa tiež, že používaním pojmu „neplatič“ sa zvádza k pomerne jednoduchej a lacnej argumentácii o ,,užívaní peňazí neplatičom, a preto nech platí“ a obchádzajú sa ekonomicko-právne súvislosti spojené s jednostranným zásahom veriteľa do pôvodných zmluvných podmienok. Niet pritom pochybnosti o tom, že za omeškanie prichádzajú do úvahy rôzne mechanizmy (náhrada ušlého zisku, vydanie bezdôvodného obohatenia, zmluvná pokuta, vady z omeškania a iné; stačí ich preukázať). 100. Dodávateľ úveru je ten, kto peniaze má a chce ich zhodnotiť. Na druhej strane vystupuje spravidla osoba, ktorá prostriedky nemá a vôbec nie je ojedinelý prípad neľahkého sociálneho postavenia. Je preto mimoriadne dôležité akékoľvek krízové stavy vyrovnať maximálne koľko sa len dá v súlade s imperatívom ekvity. To však nejde, ak sa priznajú úroky popri úrokoch z omeškania, pretože sa nabúrava celý zmysel ochrany pred drastickým a nekonečným nabaľovaním istiny v rozpore s ratio legis zákonom upraveného sankčného mechanizmu (§ 517 ods. 2 v spojení s nariadením vlády č. 87/1995 Z. z.). 101. Argumentácia o vhodnosti tlaku na dlžníka nadmerným úročením je až nezodpovedná najmä v prípadoch, ak objektívne nastali v živote dlžníka ťaživé situácie alebo veriteľ podcenil bonitu spotrebiteľa a následne prikročil k zmene záväzku formou jednorazového, mimoriadneho zosplatnenia. 102. Je nesystémové, ak sa obyvateľstvo nadmerne úverovo zaťaží a následný stav (inter alia 3.700.000 exekúcií, spotrebitelia v čiernej ekonomike, a i.) sa rieši oddlžovaním obyvateľstva, či amnestiami. Správna cesta je úverové podnikanie s odbornou starostlivosťou so zohľadňovaním bonity a pri čistote záväzkového práva dať každému, čo mu patrí z adekvátneho právneho dôvodu a nedať to, čo mu nepatrí.Úroky za poskytnutie úveru sa na rozdiel od odplaty za akúkoľvek inú odplatnú službu či kúpu tovaru odlišujú tým, že plynutím času narastajú (cena za poskytnutú službu narastá). Dohoda o platení úrokov za úver aj po splatnosti spôsobuje, že takéto úroky v skutočnosti navyšujú cenu za užívanie finančných prostriedkov za obdobie do dohodnutej alebo predčasne vyvolanej doby splatnosti a zneisťujú sankčný mechanizmus úrokov z omeškania. Takto dochádza k obchádzaniu inštitútu iného plnenia na účely aplikácie § 3a ods. 2 nariadenia vlády č. 87/1995 Z. z., ktorým sa vykonávajú niektoré ustanovenia Občianskeho zákonníka. 103. Dohodnuté úroky predstavujú cenu služby. Ak by zákonodarca mal úmysel uregulovať cenu služby aj za obdobie po skončení služby, mohol to explicitne upraviť tak, ako to napr. zakotvil pri iných spoločenských vzťahoch v § 723 ods. 1 OZ - „je nájomca povinný platiť nájomné až do vrátenia veci“. Ustanovenie § 506 Obchodného zákonníka o odstúpení od zmluvy pre nesplácanie úveru a o vrátení dlžnej sumy s úrokmi nestanovuje presne, či sa majú platiť úroky do odstúpenia alebo úroky aj po odstúpení. Zostala teda len rovina zmluvnej úpravy, a tá je z uvedených dôvodov vystavená súdnej kontrole neprijateľnosti (§ 53 ods. 1 OZ). 104. Ako už odvolací súd vyššie uvádza, niet kogentnej úpravy o úrokoch na bližšie neurčenú dobu popri úrokoch z omeškania. Zákon vo svojich dispozitívnych normách nereguluje úroky za úver po splatnosti, a preto dohoda o takýchto úrokoch je odklonom od dispozitívnej úpravy a je nielen v neprospech spotrebiteľa, ale vyvoláva hrubú nerovnováhu v neprospech slabšej zmluvnej strany. Navyše sa takáto dohoda dostáva do rozporu aj s ustanovením § 3a vl. n. 87/1995 Z z. 105. Žalobca poukazoval na to, že úroky z úveru sú cenou peňažných prostriedkov a že ich nemožno zamieňať s úrokmi z omeškania, ktoré sú sankciou za to, že dlžník mešká so splnením peňažného záväzku. S týmto sa odvolací súd stotožňuje, a práve preto im priznal ich skutočný význam. Cenu (odplatu) za úver má žalobca právoplatne priznanú a mohol si ju už začať vymáhať. Argumentácia o užívaní peňažných prostriedkov zo strany „delikventných klientov“, znevýhodňujúcich riadne platiacich klientov/dlžníkov, patrí medzi časté argumenty zástancov úrokov popri úrokoch z omeškania a opomína sa nelichotivý stav spôsobený úverovaním bez odbornej starostlivosti s podceňovaním bonity spotrebiteľa. 106. Odvolací súd poznamenáva, že dominus nad predčasným zosplatnením úveru je dodávateľ a povaha formulárových zmlúv je aj o panstve dodávateľa nad zmluvnými podmienkami, ktoré pre kontrakt sám pripravil, vrátane primeraného sankčného mechanizmu za neplnenie povinnosti vrátiť úver. 107. Úroky ako cena úverovej služby a ich platenie aj napriek tomu, že služba bola jednostranne predčasne ukončená, vyvoláva tiež spoločensky nežiadúci stav. Nemali by byť pochybnosti o tom, že úroky predstavujú dôležitý prvok pri podnikaní s úvermi. Žalobca by mal o klientov súťažiť s inými obchodníkmi práve s akcentom na úroky a tak prispieť k skvalitneniu verejného života a nižším cenám úverov. Ak sa však prijme názor, že sa úroky máju platiť aj po splatnosti, potom banka ani nemusí súťažiť o nových klientov, pretože to kruciálne, o čo ide pri tomto podnikaní z pohľadu veriteľa (úroky), má banka zabezpečené od svojich dlžníkov; postačí, že sú v omeškaní. Tak sa vynára inter alia aj otázka stavu obdobného stavu nútenej služby vo vzťahu k dlžníkom po predčasnom ukončení služby (po splatnosti pohľadávky). Z materiálneho hľadiska má default všetky účinky rovnajúce sa skončeniu služby, ktorej cieľom bolo na určitú dobu a na splátky prenechať spotrebiteľovi úverové prostriedky. 108. V danej právnej veci žalobca pristúpil k zosplatneniu celého úveru ku dňu 23.02.2017, teda týmto dňom sa stal splatný celý úver, zo strany žalobcu došlo k určeniu lehoty predčasnej konečnej splatnosti úveru a odvolací súd preto dospel k záveru, že žalobcovi vznikol nárok na úroky z úveru iba do dňa 23.02.2017, potom už nastupuje režim platenia úrokov z omeškania a iných nárokov z porušenia práva. Obdobný názor je vyslovený aj v rozhodnutiach Krajského súdu v Trenčíne zo dňa 29.10.2014 sp. zn. 5Co/223/2014, , Krajského súd v Prešove sp. zn. 3Co/85/2013 zo dňa 25.10.2013, Krajského súdu v Prešove sp. zn. 4Co/83/2013 zo dňa 07.05.2014, Krajského súdu v Trenčíne zo dňa 22. 02. 2017 sp. zn. 5Co/407/2016. 109. Z uznesenia Najvyššieho súdu Slovenskej republiky sp. zn. 4 Obo 143/98 vyplýva, že dohodnuté úroky (zmluvné úroky) z poskytnutých prostriedkov patria len do splatnosti dlhu (jeho splátok). Od splatnosti je dlžník v omeškaní a musí platiť úroky z omeškania. 110. V danej súvislosti je potrebné poukázať aj na uznesenie Ústavného súdu Slovenskej republiky IV. ÚS 476/2012-14 zo dňa 18.09.2012, v ktorom sa uvádza: „Ústavný súd v tejto súvislosti nezistil existenciu takých skutočností, ktoré by nasvedčovali tomu, že by namietané rozhodnutie krajského súdu bolo možné považovať za svojvoľné alebo zjavne neodôvodnené, resp. za také, ktoré by popieralo zmysel práva na súdnu ochranu. Krajský súd sa stotožnil s podrobne odôvodneným právnym názorom okresného súdu, jasne, zrozumiteľne a presvedčivo objasnil rozdiel, resp. vzťah medzi úrokmi z dohodnutého úveru a úrokmi z omeškania, ako aj otázku, prečo „zmluvný úrok vo výške 15,8 % ročne od 26. 8. 2009 do zaplatenia“ patrí sťažovateľke iba do splatnosti dlhu, a tiež výšku sumy (a štruktúru žalovanej čiastky) prislúchajúcej, resp. priznanej sťažovateľke, rozšíril vecnú argumentáciu na podporu správnosti odôvodnenia napadnutého rozsudku okresného súdu, opätovne poukazujúc na štandardnú obchodnoprávnu judikatúru v tejto oblasti. Súčasne sa tým vyrovnal aj s námietkami sťažovateľky, ktoré sú z veľkej časti totožné s tými, ktoré uplatnila aj na ústavnom súde. Tento výklad považuje ústavný súd za ústavne akceptovateľný.“ 111. Východiskom spotrebiteľskej ochrany je postulát, podľa ktorého sa spotrebiteľ ocitá vo fakticky nerovnom postavení s profesionálnym dodávateľom, a to s ohľadom na okolnosti, za ktorých dochádza ku kontraktácii, s ohľadom na väčšiu profesionálnu skúsenosť predávajúceho, lepšiu znalosť práva a ľahšiu dostupnosť právnych služieb a konečne so zreteľom na možnosti stanovovať zmluvné podmienky jednostranne cestou formulárových zmlúv. Pre takéto vzťahy je charakteristické, že podnet ku zmluvnému jednaniu prichádza spravidla od dodávateľa, pričom spotrebiteľ nie je na všetky zmluvné dojednania pripravený a skúsený. 112. Spoločným znakom tejto úpravy je teda snaha cestou práva vyrovnať túto faktickú nerovnosť, a to formou aj prípadného obmedzenia autonómie vôle. Základným princípom spotrebiteľských zmlúv je zásada, podľa ktorej nesmú obsahovať neprijateľnú podmienku, teda také zmluvné dojednanie, ktoré spôsobuje značnú nerovnováhu v právach a povinnostiach zmluvných strán v neprospech spotrebiteľa, a to pod sankciou absolútnej neplatnosti takejto podmienky (§53 ods.5 OZ). 113. Z hľadiska posúdenia nekalých podmienok v spotrebiteľských zmluvách Smernica Rady 93/13 o nekalých podmienkach v spotrebiteľských zmluvách si stanovila práve za cieľ vyvážiť faktickú nerovnováhu medzi dodávateľom a spotrebiteľom pozitívnym zásahom štátu. 114. Zásadný posun v prejednávanej otázke predstavuje v spotrebiteľských právnych veciach judikatúra Súdneho dvora Európskej únie. 115. Súdny dvor výkladom smernice Rady 93/13 EHS o nekalých podmienkach v spotrebiteľských zmluvách stanovil zásadne pravidlo pre kvalifikáciu zmluvnej podmienky za nekalú, ak sa odkláňa od dispozitívnych noriem zákona v neprospech spotrebiteľa (napr.C-415/11, AZIZ) cit. ,,Článok 3 ods. 1 smernice 93/13 sa má vykladať v tom zmysle, že:- pojem „značná nerovnováha“ ku škode spotrebiteľa treba posúdiť na základe analýzy vnútroštátnych právnych predpisov uplatňovaných v prípade absencie dohody medzi zmluvnými stranami s cieľom posúdiť, či a prípadne v akej miere je právne postavenie spotrebiteľa vyplývajúce zo zmluvy nevýhodnejšie, než právne postavenie zakotvené v platnom vnútroštátnom práve. ... - na účely určenia, či dôjde k nerovnováhe „napriek požiadavke dôvery [dobrej viery - neoficiálny preklad]“, treba preveriť, či predajca alebo dodávateľ, ktorý zaobchádza so spotrebiteľom čestne a rovnocenne, mohol rozumne očakávať, že by tento spotrebiteľ súhlasil s dotknutou podmienkou po individuálnom dojednaní“. 116. Zákonodarca opakovane pristúpil k regulácii úverových vzťahov a oficiálne sa kritizuje nadmerný nárast zadlženia obyvateľstva z úverových vzťahov. Cit napr. z dôvodovej správy k novele nariadenia vlády SR č. 87/1995 Z. z. vykonanej nar. vl. č. 586/2008 Z. z. ,,Cieľom predkladaného návrhu je docieliť vyváženú právnu úpravu v oblasti sankcií, a tak zamedziť jednej z foriem úžerných praktík v spotrebiteľských veciach. Reaguje sa na sofistikovanejšie a oveľa nebezpečnejšie úžerné praktiky, pri ktorých sa síce nedojednáva vysoký úrok za poskytnutie peňažných prostriedkov, ale cez množstvo zmluvných pokút a iných sankcií sa ospravedlňuje neprimeraný nárast výšky pohľadávky. Podľa článku 8 Smernice Rady 93/13/EHS z 5. apríla 1993 o nekalých podmienkach v spotrebiteľských zmluvách môžu štáty prijať prísnejšie opatrenia za účelom zabezpečenia maximálneho stupňa ochrany spotrebiteľa. Navrhovaná právna úprava bez ujmy pre dodávateľa zabezpečuje jednoduchšie, ale predovšetkým jednotnejšie pravidlá pri sankciách spojených s porušením záväzku spotrebiteľa....Spotrebiteľské vzťahy nesmú byť zdrojom neprimeraných ziskov...“.(obdobne aj KS PO, sp.zn. 22Co/28/2017 z 22.02.2018). 117. Potom správnemu výroku vo veci samej zodpovedá i správny výrok o trovách konania. 118. Preto odvolací súd podľa ustanovenia § 387 ods. 1, ods. 2 CSP, stotožňujúc sa s dôvodmi v rozhodnutí uvedenými, rozsudok súdu prvej inštancie v jeho napadnutej časti a v súvisiacom výroku o trovách konania ako vecne správny potvrdil. 119. V odvolacom konaní žalobca nebol úspešný. Naopak fakticky plne úspešná bola žalovaná, ktorej vznikol zásadne nárok na náhradu trov odvolacieho konania (v zmysle § 255 ods. 1 CSP v spojení s § 396 ods. 1 CSP). Z obsahu spisu vyplýva, že žalovaná bola v odvolacom konaní pasívna, k odvolaniu sa nevyjadrila, náhradu trov odvolacieho konania si neuplatnila, a podľa obsahu spisu jej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120. Toto rozhodnutie bolo prijaté senátom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https://www.kauzis.sk/judikatura/r/ECLI:SK:KSPO:2018:8317204853.1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