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27CoE/3/2018 z 11. 4. 2018</w:t>
      </w:r>
    </w:p>
    <w:p>
      <w:r>
        <w:t>Uznesenie Krajského súdu Prešov z 11. apríla 2018, sp. zn. 27CoE/3/2018, ECLI:SK:KSPO:2018:8317207025.1</w:t>
      </w:r>
    </w:p>
    <w:p>
      <w:r>
        <w:t>Súd: Krajský súd Prešov</w:t>
      </w:r>
    </w:p>
    <w:p>
      <w:r>
        <w:t>Spisová značka: 27CoE/3/2018</w:t>
      </w:r>
    </w:p>
    <w:p>
      <w:r>
        <w:t>ECLI: ECLI:SK:KSPO:2018:8317207025.1</w:t>
      </w:r>
    </w:p>
    <w:p>
      <w:r>
        <w:t>Dátum vydania: 11. 4. 2018</w:t>
      </w:r>
    </w:p>
    <w:p>
      <w:r>
        <w:t>Forma: Uznesenie</w:t>
      </w:r>
    </w:p>
    <w:p>
      <w:r>
        <w:t>Oblasť práva: Občianske právo, Občianske právo</w:t>
      </w:r>
    </w:p>
    <w:p>
      <w:pPr>
        <w:pStyle w:val="Heading2"/>
      </w:pPr>
      <w:r>
        <w:t>Text rozhodnutia</w:t>
      </w:r>
    </w:p>
    <w:p>
      <w:r>
        <w:t>Súd: Krajský súd Prešov Spisová značka: 27CoE/3/2018 Identifikačné číslo súdneho spisu: 8317207025 Dátum vydania rozhodnutia: 12. 04. 2018 Meno a priezvisko sudcu, VSÚ: JUDr. Monika Tobiašová ECLI: ECLI:SK:KSPO:2018:8317207025.1 Uznesenie Krajský súd v Prešove v senáte zloženom z predsedníčky senátu JUDr. Moniky Tobiašovej a sudcov JUDr. Kataríny Morozovej Nemcovej a JUDr. Mariana Hoffmanna, PhD. v exekučnej veci oprávneného POHOTOVOSŤ, s.r.o., Pribinova 25, Bratislava, IČO: 35 807 598, právne zastúpeného Advocate, s.r.o., so sídlom Pribinova 25, Bratislava, proti povinnému S. G., bytom K. XXXX/XX, E., o vymoženie 92,07 Eur s príslušenstvom, o odvolaní oprávneného proti uzneseniu Okresného súdu Humenné č. k. 5Er/607/2017-11 zo dňa 10. júla 2017 takto r o z h o d o l : Uznesenie súdu prvej inštancie vo výroku, ktorým bola žiadosť súdneho exekútora o udelenie poverenia zamietnutá, p o t v r d z u j e. o d ô v o d n e n i e : 1. Súd prvej inštancie napadnutým uznesením nevylúčil súdneho exekútora JUDr. Rudolfa Krutého z vykonávania exekúcie a žiadosť súdneho exekútora o udelenie poverenia na vykonanie exekúcie zamietol. V odôvodnení uviedol, že v tejto veci mal byť exekučným titulom rozhodcovský rozsudok Stáleho rozhodcovského súdu zriadeného pri Asociácii pre arbitráž sp. zn. SRSAspA 01263/16 zo dňa 06.07.2016. Súd prvej inštancie vec preskúmal v zmysle § 44 Exekučného poriadku a zák. č. 335/2014 Z.z. o spotrebiteľskom rozhodcovskom konaní a zistil, že medzi oprávneným a povinným bola uzavretá zmluva o úvere č. XXXXXXXXX zo dňa 27.12.2013, ktorú podľa § 52 a nasl. Občianskeho zákonníka, klasifikoval ako spotrebiteľskú, a tiež rozhodcovská zmluva, ktorá mala založiť právomoc rozhodcovského súdu. Táto mala formulárovú podobu, bola pripravená vopred bez možnosti spotrebiteľa podstatným spôsobom ovplyvniť jej obsah, dodávateľ jednostranne určil ktorému rozhodcovskému súdu bude vec predložená, spôsobuje značnú nerovnováhu v právach a povinnostiach zmluvných strán v neprospech spotrebiteľa, neobsahuje kvalifikované vysvetlenie dôsledkov uzatvorenia rozhodcovskej zmluvy a rozdielov oproti rozhodovaniu na všeobecnom súde, možnosť výberu súdu je len zdanlivá, rozhodcovská zmluva v skutočnosti znemožňuje spotrebiteľovi možnosť dosiahnuť rozhodnutie sporu všeobecným súdom, preto je neprijateľnou podmienkou, je neplatná, spotrebiteľ ňou nie je viazaný. Na základe tejto rozhodcovskej zmluvy vydaný rozhodcovský rozsudok nemôže byť exekučným titulom. Záverom poukázal na neprijateľnosť predmetnej rozhodcovskej zmluvy aj z geografických dôvodov neprimeranej vzdialenosti miesta rozhodcovského konania približne 500 km. Právne závery oprel o ust. § 52 a nasl. Občianskeho zákonníka, ust. zák. č. 335/2014 Z.z., Smernicu Rady 93/13/EHS. V časti rozhodnutia podal odôvodnenie výroku o nevylúčení súdneho exekútora z vykonávania exekúcie. 2. Proti tomuto uzneseniu podal v zákonom stanovenej lehote odvolanie oprávnený, a to proti výroku, ktorým bola zamietnutá žiadosť o udelenie poverenia na vykonanie exekúcie, z dôvodu nesprávneho právneho posúdenie veci a neúplne zisteného skutkového stavu. Exekučný súd prekročil rámec svojej preskúmavacej povinnosti zverenej mu Exekučným poriadkom. Poukázal na § 45 ods. 1 a 2 zákona č. 244/2002 Z. z. o rozhodcovskom konaní a uviedol, že exekučný súd má preskúmať exekučný titul z formálnej i materiálnej stránky, teda z pohľadu dodržania formálnych náležitostí exekučného titulu a z pohľadu hmotnoprávnych predpokladov exekučného titulu. Exekučný súd nemôže skúmať samotné rozhodcovské konanie, skúma len výrok exekučného titulu, ale nemôže zaujímať právne stanoviská a úvahy k výroku, obmedzuje sa na zjavné dôvody. Postupom súdu v tejto veci a jeho výkladom ustanovenia § 45 zákona o rozhodcovskom konaní dochádza k nahradzovaniu konania o žalobách o zrušenie rozhodcovských rozsudkov exekučným konaním, čo je v rozpore s obsahom a účelom zákona o rozhodcovskom konaní. Ďalej oprávnený namietol, že súd prvého stupňa pri posudzovaní predložených dôkazov neúplne zistil skutkový stav, keď dospel k záveru, že zmluvné strany nedojednali žiadnu rozhodcovskú doložku, resp. zmluvu. Poukázal na to, že s povinným uzavrel rozhodcovskú zmluvu formou samostatného právneho úkonu na samostatnej listine, podľa ktorej zmluvná strana môže podať žalobu na všeobecnom súde, teda povinnému nebola odňatá možnosť dosiahnuť riešenie sporu na všeobecnom súde. Nešlo teda o dojednanie výlučne rozhodcovského súdu pre riešenie sporov zo zmluvy, preto bolo použitie § 53 ods. 4 písm. r) OZ súdom prvého stupňa nesprávne. Navrhol uznesenie zrušiť a vec vrátiť súdu prvej inštancie na ďalšie konanie alebo ho zmeniť a poverenie súdnemu exekútorovi udeliť. 3. K odvolaniu sa vyjadril povinný a uviedol okolnosti uzavretia úverovej zmluvy, výšku poskytnutého úveru, výšku celkovo splatenej sumy, ktorú považuje za odporujúcu dobrým mravom. 4. Krajský súd v Prešove (ďalej len ,,odvolací súd“) preskúmal vec bez nariadenia pojednávania v zmysle ust. § 385 ods. 1 zákona č. 160/2015 Z. z. Civilného sporového poriadku (ďalej len „CSP“) súc viazaný rozsahom odvolania podľa § 379 CSP a odvolacími dôvodmi podľa § 380 CSP a dospel k záveru, že odvolanie nie je dôvodné. 5. Odvolací súd sa v celom rozsahu stotožnil s odôvodnením napadnutého rozhodnutia (§ 387 ods. 2 CSP), konštatuje správnosť dôvodov napadnutého rozhodnutia a už len na zdôraznenie jeho správnosti uvádza. 6. Správne súd prvej inštancie aj bez návrhu prioritne riešil otázku platnosti právneho úkonu, ktorý mal založiť právomoc rozhodcovského súdu na vydanie rozhodcovského rozsudku. Najvyšší súd už vo viacerých rozhodnutiach konštatoval oprávnenie exekučného súdu preskúmať existenciu rozhodcovskej zmluvy. Vo veci 3Cdo 146/2011 najvyšší súd judikoval, že cit.: ,,Pokiaľ oprávnený v návrhu na vykonanie exekúcie označí za exekučný titul rozsudok rozhodcovského súdu, je exekučný súd oprávnený a zároveň povinný skúmať, či rozhodcovské konanie prebehlo na základe uzavretej rozhodcovskej zmluvy. Ak nedošlo k uzavretiu rozhodcovskej zmluvy, nemohol spor prejednať rozhodcovský súd a v takom prípade ani nemohol vydať rozhodcovský rozsudok. Pri riešení otázky, či rozhodcovský rozsudok vydal rozhodcovský súd s právomocou prejednať daný spor, nie je exekučný súd viazaný tým, ako túto otázku vyriešil rozhodcovský súd. Exekučný súd je povinný zamietnuť žiadosť súdneho exekútora o vydanie poverenia na vykonanie exekúcie, ak už pri postupe podľa § 44 ods. 2 Exekučného poriadku vyjde najavo existencia relevantnej okolnosti, so zreteľom na ktorú je nútený výkon rozhodnutia neprípustný. Obdobne porov. aj uznesenie Najvyššieho súdu Slovenskej republiky vo veci 6Cdo 143/2011, 2Cdo 245/2010, uznesenia Ústavného súdu Slovenskej republiky vo veciach IV. ÚS 55/2011, IV. ÚS 60/2011 a nález Ústavného súdu Českej republiky sp. zn. II. ÚS 2164/10 zo dňa 1.11.2011. 7. Súd prvej inštancie vecne správne zamietol žiadosť o udelenie poverenia na vykonanie exekúcie, keďže rozhodcovský rozsudok bol vydaný orgánom, ktorý nemal právomoc vo veci konať. 8. Predmetná rozhodcovská zmluva uzavretá medzi účastníkmi zmluvy o úvere č. XXXXXXXXX v rovnaký deň, teda 27.12.2013, upravuje riešenie sporov tak, že rozhodcovský súd bude vec riešiť v prípade podania žaloby na tomto súde alebo vec bude riešená pred príslušným všeobecným súdom, ak bude žaloba podaná na všeobecnom súde. S prihliadnutím na uvedené, ak spor vyvolá dodávateľ podaním žaloby na rozhodcovskom súde, spotrebiteľ sa takto začatému rozhodcovskému konaniu musí podrobiť. 9. Občiansky zákonník účinný od 1. januára 2008 za neprijateľnú podmienku v ustanovení § 53 ods. 4 písm. r) považuje aj dojednanie vyžadujúce v rámci dojednanej rozhodcovskej doložky od spotrebiteľa, aby spory s dodávateľom riešil výlučne v rozhodcovskom konaní. 10. Vychádzajúc z obsahu rozhodcovskej zmluvy a z tohto ustanovenia je zjavné, že predmetná rozhodcovská zmluva nie je platná. 11. Odvolací súd nevidí dôvod na odklon od spoločného stanoviska občianskoprávneho a obchodnoprávneho kolégia KS v Prešove z 27.9.2010, podľa ktorého: ,,Zmluvná podmienka v štandardnej formulárovej zmluve uzavretej po 31. 12. 2007 alebo vo všeobecných obchodných podmienkach inkorporovaných do takejto zmluvy, ktorá nebola spotrebiteľom individuálne dojednaná a ktorá vyžaduje od spotrebiteľa, aby spory s dodávateľom riešil výlučne v rozhodcovskom konaní, bráni tomu, aby na základe nej vydaný rozhodcovský rozsudok na návrh dodávateľa mohol byť exekučným titulom na udelenie poverenia pre exekútora. O takúto zmluvnú podmienku ide aj vtedy, ak síce spotrebiteľ podľa nej má možnosť vybrať si medzi rozhodcovským a štátnym súdom, ale ak by podľa takejto doložky začalo rozhodcovské konanie na návrh dodávateľa, spotrebiteľ by bol nútený podrobiť sa rozhodcovskému konaniu alebo podať návrh na štátnom súde, ak by chcel zabrániť rozhodcovskému konaniu. Súdu nič nebráni postupovať obdobne aj za stavu, že zmluva bola uzavretá pred 1. januárom 2008“. 12. Z pohľadu spotrebiteľa je totiž rovnocenné, či riešenie jeho sporov prostredníctvom rozhodcovského konania mu vnúti štandardná zmluvná klauzula alebo samostatná rozhodcovská zmluva. 13. Každý spotrebiteľ má právo na ochranu pred neprijateľnými zmluvnými podmienkami (§3 ods. 3 zákona č. 250/2007 Z.z. o ochrane spotrebiteľa). Zmluvná podmienka, ktorá spôsobuje značnú nerovnováhu v právach a povinnostiach zmluvných strán v neprospech povinnej osoby ako spotrebiteľa, je neplatná. Za takéto zmluvné podmienky je možné považovať formulárové ustanovenia zmluvy, vopred pripravené poskytovateľom služby, ktoré neboli individuálne vyjednané a ktoré spotrebiteľ nemá možnosť ovplyvniť, pričom výrazným spôsobom zasahujú do jeho postavenia v rámci zmluvného vzťahu. Rozhodcovská zmluva nedohodnutá individuálne zo strany spotrebiteľa, ale vnútená spotrebiteľovi spolu s podpisom zmluvy o úvere ako jej súčasť je preto neplatná. Neplatná rozhodcovská zmluva znamená vo svojich dôsledkoch nulitný rozhodcovský rozsudok, ktorý nemožno vykonať. 14. V zmysle uvedených skutočností je zrejmé, že pre vykonanie exekúcie chýba základný predpoklad, a to právoplatný a vykonateľný exekučný titul. Ak zohľadníme skutočnosť, že rozhodcovský rozsudok v tejto veci vydal orgán, ktorý nemal právomoc vo veci konať a rozhodnúť, vydaný rozsudok nie je platný, nemá právne účinky, a takýto rozsudok nemôže byť považovaný za rozhodnutie, ktoré je spôsobilé byť podkladom pred nariadenie exekúcie. Na splnenie tejto podmienky musí exekučný súd prihliadať v každom štádiu exekučného konania. 15. Oprávnený nedôvodne namieta opomenutie skúmania existencie rozhodcovskej zmluvy zo strany súdu, nakoľko súd touto zmluvou disponuje, je obsahom súdneho spisu a súd jej znenie a formu podrobil súdnemu preskúmaniu so záverom, že tá je považovaná za neprijateľnú zmluvnú podmienku so všetkými dôsledkami, ako je uvedené vyššie. 16. Odvolací súd nesúhlasí s odvolacím argumentom, že rozhodcovská zmluva je platná, pretože má podobu samostatného právneho úkonu na samostatnej listine. 17.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18. Podľa § 53 ods. 2 Občianskeho zákonníka za individuálne dojednané zmluvné ustanovenia sa nepovažujú také, s ktorými mal spotrebiteľ možnosť oboznámiť sa pred podpisom zmluvy, ak nemohol ovplyvniť ich obsah. 19. Nie je prejavom individuálneho dojednania rozhodcovskej zmluvy také konanie, pri ktorom je spotrebiteľovi pri podpise zmluvy o úvere predložené tlačivo rozhodcovskej zmluvy na prečítanie a podpísanie, pri ktorom je navyše konfrontovaný s ďalším pre spotrebiteľa neprehľadným, vzhľadom na minimalizovanú veľkosť písma ťažko čitateľným tlačivom zmluvných dojednaní. Ide už o rutinný postup zo strany dodávateľa, ktorým pri podpise hlavného kontraktu (dojednaného individuálne, keďže spotrebiteľ prejavuje dopyt, žiada o finančné prostriedky, zisťuje a dojednáva podmienky ich získania a rozhoduje sa pre ich prijatie) bez aktivity a záujmu spotrebiteľa jednostranne vovádza spotrebiteľa do uzatvárania zmlúv zabezpečujúcich výlučne dodávateľovi ochranu jeho pohľadávok, jeho záujmov, a to rozhodcovskými orgánmi, ktoré sám vopred určil v predloženej rozhodcovskej zmluve a ktorých sídla sú priamo v obvode sídla dodávateľa, prípadne na mieste, ktoré pri porovnaní pozície, postavenia a možností dodávateľa a spotrebiteľa, dodávateľa nijako neobmedzuje, avšak pre spotrebiteľa môže predstavovať nezanedbateľnú (vo výnimočných prípadoch až neprekonateľnú) prekážku vrátane zvyšovania nákladov pri snahe hájiť svoje práva pred rozhodcovským súdom. Je nepochybné, že spotrebiteľ nebol žiadateľom tejto formy riešenia sporov zo zmluvy, ktorá vyvoláva hrubú nerovnováhu v postavení, možnostiach, a tým aj právach a povinnostiach zmluvných strán výlučne v neprospech spotrebiteľa. 20. Technická samostatnosť rozhodcovskej zmluvy je pri zahltení spotrebiteľa listinami (tlačivo zmluvy o úvere, tlačivo všeobecných podmienok poskytnutia úveru, tlačivo rozhodcovskej zmluvy) irelevantná. 21. Súd prvej inštancie teda správne zamietol žiadosť súdneho exekútora z dôvodu, že predložený rozhodcovský rozsudok nie je spôsobilým exekučným titulom. 22. Európska únia vzhľadom na význam ochrany spotrebiteľa a v záujme vyššej kvality života ľudí podporuje v rozhodcovských veciach zbavenie účinku rozhodcovského rozsudku v záujme dosiahnutia ochrany spotrebiteľa pred neprijateľnými podmienkami, a to aj keď spotrebiteľ v rozhodcovskom konaní nenamietal rozhodcovskú doložku s poukazom na tzv. geografickú neprijateľnosť miesta konania (Rozsudok Súdneho dvora EÚ C-240/98 -C-244/98 Oceano Grupo Editorial : „Podmienka, ktorá deleguje právomoci vzhľadom na všetky vyvstávajúce spory na súd v územnej jurisdikcii, kde má predajca alebo dodávateľ svoje hlavné obchodné sídlo, zaväzuje spotrebiteľa podrobiť sa výhradne jurisdikcii súdu, ktorý môže byt ďaleko od miesta jeho trvalého bydliska. To mu sťažuje predložiť obhajovací spis súdu. V prípade sporov s obmedzenými finančnými čiastkami by náklady spojené s obhajovacím spisom spotrebiteľa mohli byt prekážkou a spôsobiť mu právnu nápravu alebo ochranu. Takáto podmienka preto spadá dokategórie podmienok, ktoré majú ciel alebo účinok vylúčiť alebo zabrániť právu spotrebiteľa začať právne konanie - kategória z pododstavca (q) odstavca 1 Prílohy ku Smernici. Na druhej strane táto podmienka uľahčuje predajcovi alebo dodávateľovi pripraviť sa na proces a robí mu to menej obtiažnym. Keď je neprerokovaná jurisdikčná klauzula zahrnutá v takej zmluve v zmysle Smernice a deleguje právomoc na súd v územnej jurisdikcii, kde má predajca alebo dodávateľ svoje obchodné sídlo, považuje sa za necestnú v zmysle Cl. 3 Smernice, pokiaľ spôsobuje v rozpore s požiadavkou dobrej viery značnú nerovnováhu v právach a povinnostiach strán na ujmu spotrebiteľa.“). 23. Aj v tejto veci bola geografická neprijateľnosť miesta rozhodcovského konania v Bratislave (pri bydlisku spotrebiteľa v Humennom), a tým neprijateľnosť rozhodcovskej zmluvy už len z tohto dôvodu, zrejmá, a aj túto skutočnosť súd prvej inštancie správne vyhodnotil. 24. Vzhľadom na uvedené odvolací súd podľa § 387 ods. 1, 2 CSP potvrdil napadnuté uznesenie. 25. O trovách odvolacieho konania rozhodne súd prvej inštancie podľa § 396 ods. 1 v spojení s § 262 CSP pri zastavení exekučného konania (§ 44 ods. 4 Exekučného poriadku účinného do 31.3.2017). 26. Toto rozhodnutie prijal senát odvolacieho súdu v pomere hlasov 3 : 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https://www.kauzis.sk/judikatura/r/ECLI:SK:KSPO:2018:8317207025.1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