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6To/36/2019 z 14. 8. 2019</w:t>
      </w:r>
    </w:p>
    <w:p>
      <w:r>
        <w:t>Uznesenie Krajského súdu Prešov z 14. augusta 2019, sp. zn. 6To/36/2019, ECLI:SK:KSPO:2019:8117011237.1</w:t>
      </w:r>
    </w:p>
    <w:p>
      <w:r>
        <w:t>Súd: Krajský súd Prešov</w:t>
      </w:r>
    </w:p>
    <w:p>
      <w:r>
        <w:t>Spisová značka: 6To/36/2019</w:t>
      </w:r>
    </w:p>
    <w:p>
      <w:r>
        <w:t>ECLI: ECLI:SK:KSPO:2019:8117011237.1</w:t>
      </w:r>
    </w:p>
    <w:p>
      <w:r>
        <w:t>Dátum vydania: 14. 8. 2019</w:t>
      </w:r>
    </w:p>
    <w:p>
      <w:r>
        <w:t>Forma: Uznesenie</w:t>
      </w:r>
    </w:p>
    <w:p>
      <w:r>
        <w:t>Oblasť práva: Trestné právo</w:t>
      </w:r>
    </w:p>
    <w:p>
      <w:pPr>
        <w:pStyle w:val="Heading2"/>
      </w:pPr>
      <w:r>
        <w:t>Text rozhodnutia</w:t>
      </w:r>
    </w:p>
    <w:p>
      <w:r>
        <w:t>Súd: Krajský súd Prešov Spisová značka: 6To/36/2019 Identifikačné číslo súdneho spisu: 8117011237 Dátum vydania rozhodnutia: 15. 08. 2019 Meno a priezvisko sudcu, VSÚ: JUDr. Emil Dubňanský ECLI: ECLI:SK:KSPO:2019:8117011237.1 Uznesenie Krajský súd v Prešove, predsedom senátu JUDr. Emilom Dubňanským na verejnom zasadnutí dňa 15.08.2019, v trestnej veci obžalovaného H. O., nar. XX.XX.XXXX J., trvale bytom M. č. XXX, okr. J., pre prečin neoprávneného podnikania podľa § 251 ods. 1 Tr. zákona, o odvolaní prokurátora proti rozsudku Okresného súdu Prešov zo dňa 08.04.2019, sp. zn. 6T/37/2017, takto r o z h o d o l : Podľa § 312 ods. 4 Tr. poriadku predseda senátu b e r i e na vedomie späťvzatie odvolania podaného prokurátorom Okresnej prokuratúry Prešov proti rozsudku Okresného súdu Prešov, sp. zn. 6T/37/2017 zo dňa 08.04.2019, krajským prokurátorom. o d ô v o d n e n i e : Rozsudkom Okresného súdu Prešov zo dňa 08.04.2019, sp. zn. 6T/37/2017 bol obžalovaný H. O. oslobodený spod obžaloby pre skutok právne kvalifikovaný ako prečin neoprávneného podnikania podľa § 251 ods. 1 Tr. zákona, ktorého sa mal dopustiť tak, že - že v presne nezisteného času, koncom mesiaca august 2015 v obci Ruská Nová Ves, okr. Prešov na novostavbe rodinného domu bez popisného čísla, ktorého majiteľkou je Z. P., nar. XX.XX.XXXX, trvale bytom K. X. Y. XX, okr. J. vykonával stavbu strechy za vopred dohodnutú sumu vo výške najmenej 2.500,- Eur, pod obchodným menom H. O., A.: XXXXXXXX s miestom podnikania M. XXX a to napriek tomu, že podnikateľský subjekt ukončil podnikateľskú činnosť vo všetkých predmetoch podnikania ku dňu 21.7.2015, čím neoprávnene podnikal za účelom zisku, nakoľko skutok nie je trestným činom. Proti uvedenému rozsudku podal priamo do zápisnice o hlavnom pojednávaní, riadne a včas, odvolanie prokurátor Okresnej prokuratúry Prešov. Na verejnom zasadnutí dňa 15.08.2019 vzal krajský prokurátor odvolanie podané prokurátorom Okresnej prokuratúry Prešov v celom rozsahu späť. Podľa § 312 ods. 2 Trestného poriadku, osoba, ktorá odvolanie podala, môže ho výslovným vyhlásením vziať späť, a to až do doby, než sa odvolací súd odoberie na záverečnú poradu. Odvolanie prokurátora môže vziať späť i nadriadený prokurátor. Podľa § 312 ods. 4 Trestného poriadku vzatie odvolania späť vezme uznesením na vedomie predseda senátu odvolacieho súdu, a ak nebola vec doteraz tomuto súdu predložená, predseda senátu súdu prvého stupňa. Vzhľadom na skutočnosť, že krajský prokurátor vzal odvolanie podané prokurátorom Okresnej prokuratúry Prešov v celom rozsahu späť, predseda senátu odvolacieho súdu rozhodol tak, ako je to uvedené vo výroku tohto uznesenia. jednohlasne Poučenie: Proti tomuto uzneseniu ďalší riadny opravný prostriedok nie je prípustný.</w:t>
      </w:r>
    </w:p>
    <w:p/>
    <w:p>
      <w:r>
        <w:t>Zdroj: KAUZIS.SK – https://www.kauzis.sk/judikatura/r/ECLI:SK:KSPO:2019:8117011237.1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