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12CoE/15/2019 z 1. 7. 2019</w:t>
      </w:r>
    </w:p>
    <w:p>
      <w:r>
        <w:t>Uznesenie Krajského súdu Prešov z 1. júla 2019, sp. zn. 12CoE/15/2019, ECLI:SK:KSPO:2019:8317205509.1</w:t>
      </w:r>
    </w:p>
    <w:p>
      <w:r>
        <w:t>Súd: Krajský súd Prešov</w:t>
      </w:r>
    </w:p>
    <w:p>
      <w:r>
        <w:t>Spisová značka: 12CoE/15/2019</w:t>
      </w:r>
    </w:p>
    <w:p>
      <w:r>
        <w:t>ECLI: ECLI:SK:KSPO:2019:8317205509.1</w:t>
      </w:r>
    </w:p>
    <w:p>
      <w:r>
        <w:t>Dátum vydania: 1. 7. 2019</w:t>
      </w:r>
    </w:p>
    <w:p>
      <w:r>
        <w:t>Forma: Uznesenie</w:t>
      </w:r>
    </w:p>
    <w:p>
      <w:r>
        <w:t>Oblasť práva: Občianske právo</w:t>
      </w:r>
    </w:p>
    <w:p>
      <w:pPr>
        <w:pStyle w:val="Heading2"/>
      </w:pPr>
      <w:r>
        <w:t>Text rozhodnutia</w:t>
      </w:r>
    </w:p>
    <w:p>
      <w:r>
        <w:t>Súd: Krajský súd Prešov Spisová značka: 12CoE/15/2019 Identifikačné číslo súdneho spisu: 8317205509 Dátum vydania rozhodnutia: 02. 07. 2019 Meno a priezvisko sudcu, VSÚ: JUDr. Karol Krochta ECLI: ECLI:SK:KSPO:2019:8317205509.1 Uznesenie Krajský súd v Prešove v senáte zloženom z predsedu senátu JUDr. Karola Krochtu a členov senátu JUDr. Gabriely Világiovej a JUDr. Zlaty Simkovej v exekučnej veci oprávneného POHOTOVOSŤ, s.r.o., so sídlom Pribinova 25, 811 09 Bratislava, IČO: 35 807 598, právne zastúpený advokátskou kanceláriou Advocate, s.r.o., so sídlom Pribinova 25, 811 09 Bratislava, IČO: 36 865 141, proti povinnej S. B., nar. XX.XX.XXXX, trvale bytom F. XXX/X, XXX XX I., o udelenie poverenia, o odvolaní oprávneného proti uzneseniu Okresného súdu Humenné, č.k. 9Er/512/2017-13 zo dňa 25. júla 2017, takto r o z h o d o l : P o t v r d z u j e uznesenie vo výroku II.. o d ô v o d n e n i e : 1. Okresný súd Humenné (ďalej len „súd prvej inštancie“) napadnutým uznesením rozhodol tak, že: „I. Súd nevylučuje súdneho exekútora N.. M. Y., C.., J. úrad H. z vykonávania exekučného konania tunajšieho súdu vo veci sp.zn. XEr/XXX/XXXX. II. Žiadosť súdneho exekútora o udelenie poverenia na vykonanie exekúcie zamieta.“ 2. Rozhodnutie právne odôvodnil § 243h, § 30 ods. 1, 3, 7, 9, 10, 11, § 44 ods. 2, 3 zákona č. 233/1995 Z. z. o súdnych exekútoroch a exekučnej činnosti (Exekučný poriadok) a o zmene a doplnení ďalších zákonov, § 2 ods. 1 zákona č. 335/2014 Z. z. o spotrebiteľskom rozhodcovskom konaní, § 52 ods. 1 až 4, § 54 ods. 1, § 53 ods. 1, 4 písm. r), 5 zákona č. 40/1964 Zb. Občiansky zákonník, čl. 6, čl. 3 ods. 3, Príloha ods. 1 písm. q) smernice 93/13/EHS o nekalých podmienkach v spotrebiteľských zmluvách, 3. Vychádzal zo zistenia, že medzi oprávneným a povinnou bola dňa 09.06.2014 uzatvorená F. o úvere č. XXXXXXXXX, a v ten istý deň aj Rozhodcovská zmluva. Exekučným titulom bol v predmetnej veci rozhodcovský rozsudok sp. zn. G. XXXXX/XX zo dňa 06.07.2016 vydaný Stálym rozhodcovským súdom, ktorý sa stal právoplatným dňa 13.10.2016 a vykonateľným dňa 01.12.2016. 4. V odôvodnení rozhodnutia uviedol, že výber exekútora je na vôli oprávneného, preto aj výber N.. Y. zo strany oprávneného prebiehal nezávisle od súdneho exekútora. Dôvodom na vylúčenie exekútora z dôvodu zaujatosti preto nie je tvrdenie, že súdny exekútor je bývalým zamestnancom oprávneného. Predmetná zmluva o úvere je spotrebiteľskou zmluvou, pretože bola uzatvorená medzi veriteľom a spotrebiteľom. Ide o zmluvu, ktorou sa veriteľ zaväzuje poskytnúť spotrebiteľovi spotrebiteľský úver a spotrebiteľ sa zaväzuje poskytnuté peňažné prostriedky vrátiť a uhradiť celkové náklady spojené so spotrebiteľským úverom. Podľa názoru súdu je dojednanie rozhodcovskej zmluvy k spotrebiteľskej zmluve neprijateľnou zmluvnou podmienkou., ktorá je neplatná. Spotrebiteľ sa v porovnaní s dodávateľom nachádza v znevýhodnenom postavení pokiaľ ide o vyjednávaciu silu, ale aj úroveň informovanosti a táto situácia ho vedie k pristúpeniu na podmienky vopred pripravené dodávateľom bez toho, aby mohol podstatným spôsobom ovplyvniť ich obsah. Súd sa zaoberal aj ustanovením rozhodcovskej zmluvy čl. II bod 2 a dospel k záveru, že možnosť výberu je len zdanlivá. Súd poukázal na to, že rozhodcovská zmluva/doložka, ktorá mala založiť legitimitu pre exekučný titul v predmetnom konaní, znemožňuje voľbu spotrebiteľa dosiahnuť rozhodovanie sporu všeobecným súdom, ak dodávateľ už pred spotrebiteľom podal žalobu na rozhodcovskom súde. V rámci modelu spotrebiteľského úveru je to zvyčajne veriteľ, kto dá žalobu proti spotrebiteľovi, ktorý získal úver. Predmetná rozhodcovská zmluva nebol dojednaná v čase vyššej bdelosti spotrebiteľa po vzniku sporu, ale ešte na začiatku zmluvného vzťahu, teda popri uzatváraní úverovej zmluvy, pričom značná nerovnováha vyplýva aj zo skutočnosti, že podľa formulárovej zmluvy sa spotrebiteľ musí podrobiť rozhodcovskému konaniu pred súkromnou osobou so sídlom v H.. Dojednanie rozhodcovskej doložky a následné konanie pred rozhodcovským súdom viedli vo svojom dôsledku k tomu, že spotrebiteľovi bola odopretá ochrana. Rozhodcovské konanie, ktorého výsledkom je exekučný titul uplatnený v tomto konaní sa uskutočnilo bez riadneho zmocnenia zo strany zmluvných strán, keďže rozhodcovská zmluva nebola medzi účastníkmi platne uzatvorená. Akékoľvek plnenie priznané rozhodcom na základe takejto rozhodcovskej zmluvy je plnením, ktoré je v rozpore s dobrými mravmi a preto rozsudok vydaný v takomto konaní nemôže byť spôsobilým exekučným titulom na vykonanie exekúcie. Z uvedených dôvodov súd žiadosť súdneho exekútora o udelenie poverenia na vykonanie exekúcie zamietol. 5. Proti uzneseniu podal v zákonnej lehote odvolanie oprávnený. Odvolanie právne odôvodnil ust. § 365 ods. 1 písm. h) a f) zákona č. 160/2015 Z. z. Civilný sporový poriadok (ďalej len „C.s.p.“). Namietal, že právne posúdenie veci súdom je nesprávne a exekučný súd prekročil rámec svojej preskúmavacej činnosti, keď preskúmaval exekučný titul. Mal za to, že súd na správne zistený skutkový stav veci nesprávne aplikoval právny predpis. Poukázal na skutočnosť, že v predmetnej veci oprávnený s povinnou uzatvára rozhodcovskú zmluvu podľa ust. § 3 a nasl. zákona č. 244/2002 Z. z. o rozhodcovskom konaní v znení neskorších predpisov formou samostatného právneho úkonu, a to na samostatnej listine. Navrhol, aby odvolací súd napadnuté uznesenie zrušil a vrátil vec súdu prvej inštancie na ďalšie konanie. 6. Krajský súd v Prešove (ďalej len „odvolací súd“) príslušný na rozhodnutie o odvolaní (ustanovenie § 34 C.s.p., preskúmal napadnuté rozhodnutie, ako aj konanie mu predchádzajúce v zmysle zásad vyplývajúcich z ustanovenia § 379 a nasl. C.s.p., bez nariadenia pojednávania (ustanovenie § 385 C.s.p. a contrario) a dospel k záveru, že odvolanie oprávneného nie je dôvodné. 7. Odvolací súd v odvolacom konaní posúdil relevantnosť konkrétnych odvolacích dôvodov v kontexte s namietaným nesprávnym právnym posúdením a nesprávnym skutkovým zistením, teda,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8.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9. Rozhodujúcou právnou otázkou, ktorú správne súd prvej inštancie aj bez návrhu prioritne riešil, je otázka platnosti rozhodcovskej zmluvy. Najvyšší súd už vo viacerých rozhodnutiach konštatoval oprávnenie exekučného súdu preskúmať existenciu rozhodcovskej zmluvy. Vo veci 3Cdo 146/2011 najvyšší súd judikoval, že cit.: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Obdobne porov. aj uznesenie Najvyššieho súdu Slovenskej republiky vo veci 6Cdo 143/2011, 2Cdo 245/2010, uznesenia Ústavného súdu Slovenskej republiky vo veciach IV. ÚS 55/2011, IV. ÚS 60/2011 a nález Ústavného súdu Českej republiky sp. zn. II. ÚS 2164/10 zo dňa 1.11.2011. 10. Odvolací súd nevidí dôvod na odklon od spoločného stanoviska občianskoprávneho a obchodnoprávneho kolégia Krajského súdu v Prešove z 27.09.2010, v zmysle ktorého „zmluvná podmienka v štandardnej formulárovej zmluve uzavretej po 31. 12. 2007 alebo vo všeobecných obchodných podmienkach inkorporovaných do takejto zmluvy, ktorá nebola spotrebiteľom individuálne dojednaná a ktorá vyžaduje od spotrebiteľa, aby spory s dodávateľom riešil výlučne v rozhodcovskom konaní, bráni tomu, aby na základe nej vydaný rozhodcovský rozsudok na návrh dodávateľa mohol byť exekučným titulom na udelenie poverenia pre exekútora. O takúto zmluvnú podmienku ide aj vtedy, ak síce spotrebiteľ podľa nej má možnosť vybrať si medzi rozhodcovským a štátnym súdom, ale ak by podľa takejto doložky začalo rozhodcovské konanie na návrh dodávateľa, spotrebiteľ by bol nútený podrobiť sa rozhodcovskému konaniu alebo podať návrh na štátnom súde, ak by chcel zabrániť rozhodcovskému konaniu. Súdu nič nebráni postupovať obdobne aj za stavu, že zmluva bola uzavretá pred 1. januárom 2008“. Rozhodcovský rozsudok bol založený na rozhodcovskej zmluve v spotrebiteľskej zmluve. Neprijateľná zmluvná podmienka je neplatná, a teda nevyvoláva právne účinky obdobne ako keď rozhodcovskej zmluvy niet (porov. uznesenie Najvyššieho súdu Slovenskej republiky sp. zn. 6Cdo 1/2012, uznesenie Krajského súdu v Prešove vo veci 6CoE 66/2012, 6CoE 256/2012). 11. Rozhodcovská zmluva uzavretá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(porov. uznesenie Najvyššieho súdu Slovenskej republiky vo veci 6 M Cdo 9/2012). Oprávnený si v tomto smere dôkazné bremeno nesplnil. Kvalifikačným kritériom pre záver, že nejde o individuálne vyjednanú zmluvnú podmienku je stav, ak zmluvné podmienky boli vopred pripravené a nebolo možné meniť ich obsah, čo je daný prípad. Súdna kontrola dopadá aj za stavu, že zmluvný vzťah hlavný a vedľajší bol vyjadrený v samostatných listinách. Niet dôvod vylúčiť súdnu kontrolu formulárovej zmluvy len preto, že je na samostatnej listine a nebola hodnoverne preukázaná vôľa spotrebiteľa individuálne vyjednať, aby prípadné spory riešil rozhodca (v danej veci predformulovaný na tlačive dodávateľa). Inak by aj napríklad záložné zmluvy, ktoré sa nachádzajú na ,,sólo“ tlačivách boli vylúčené zo súdnej kontroly. Podstatou individuálne nevyjednanej zmluvnej klauzuly je skutočnosť, že bola vopred dodávateľom naformulovaná bez možnosti zmeny jej obsahu, a to je práve aj prípad typových rozhodcovských zmlúv, ktoré sa predkladajú spotrebiteľom na podpis a majú vyvolať dojem, že si ich vyžiadali spotrebitelia. 12. K rozhodcovskej zmluve má najbližšie ustanovenie § 53 odsek 4 písm. r) (vrátane dôvodovej správy) zákona č. 40/1964 Zb. Občianskeho zákonníka (ďalej len „OZ“). Uvedené ustanovenie je svojím obsahom najbližšie problémovej zmluve ,,...vyžaduje v rámci dojednanej rozhodcovskej doložky od spotrebiteľa, aby spory s dodávateľom riešil výlučne v rozhodcovskom konaní“. 13. Podľa dôvodovej správy k § 53 odsek 4 písm. r) OZ ,,spotrebiteľ môže svoje práva uplatňovať nie iba v zmysle dojednanej rozhodcovskej doložky, ale ak sa tak rozhodne, aj v občianskoprávnom konaní a zmluvná podmienka, ktorá by mu v tom bránila, bude v zmysle navrhovaného ustanovenia považovaná za neprijateľnú.“ 14. Rozhodcovskú zmluvu teda nie je možné akceptovať, ak by vyžadovala od spotrebiteľa podrobiť sa arbitráži. Ustanovenie § 53 odsek 4 písm. r) OZ teda nie je o možnosti výberu medzi štátnym a súkromným súdom, ale predovšetkým o dôsledkoch, ktoré zakladá, a teda, či doložka nenúti spotrebiteľa podrobiť sa arbitráži. 15. Povinná ako spotrebiteľ pri predmetnej rozhodcovskej zmluve nemá na výber, ak bude žalovaná na rozhodcovskom súde. Odvolací súd zastáva názor, že možnosť voľby pre spotrebiteľa je len iluzórna, pretože takmer s pravidelnosťou podávajú rozhodcovské žaloby veritelia. V prípade, že výnimočne uplatňuje svoje právo spotrebiteľ, využíva štátny súd. 16. Osobitné vyjednanie sa má sledovať z pohľadu ochrany spotrebiteľa, to znamená, že spotrebiteľ si z určitých dôvodov osobitne vymieňuje nejakú klauzulu, lebo má preňho nejaký osobitný význam. 17. Spôsob, akým bola zmluva spotrebiteľovi, t.j. povinnej predložená, je skôr o nevhodnom predložení zmluvných podmienok, vo vzťahu ku ktorým oprávnený sledoval ich vylúčenie spod režimu súdnej kontroly neprijateľných zmluvných podmienok, čo predstavuje nekaloobchodnú praktiku. 18. V čase rozhodovania odvolacieho súdu oprávnený nepreukázal osobitné vyjednanie, resp. že by si povinná vymieňovala rozhodcovské konanie (§ 53 odsek 3 OZ). 19. Odvolací súd preto nemal žiaden dôvod na to, aby vylúčil režim súdnej kontroly neprijateľných podmienok len kvôli zdanlivej možnosti voľby, pred ktorým orgánom bude strana uplatňovať svoje právo. 20. Odvolací súd poznamenáva, že inštitút individuálne dohodnutej podmienky je treba vykladať tak, že sa podmienka nepovažuje za individuálne dohodnutú, ak bola navrhnutá vopred a spotrebiteľ preto nebol schopný ovplyvniť podstatu podmienky v súvislosti s predbežne formulovanou štandardnou zmluvou. 21. Spotrebiteľ, ak si želá niečo z určitých dôvodov, minimálne sa predpokladá, že vie, prečo chce niečo individuálne vyjednať. Skutočnosť, že doložka je formulovaná v rámci štandardnej formulárovej zmluvy, neodôvodňuje záver, že oprávnený preukázal osobitné vyjednanie. Naopak, ide o sofistikované docielenie stavu, ktorý má formálne indikovať vyňatie rozhodcovskej doložky z režimu súdnej kontroly, čo odvolací súd hodnotí ako nekalú obchodnú praktiku. 22. Oprávnený ako dodávateľ mal v čase uzatvárania zmluvy explicitne zakázané dojednávať v typových zmluvách podmienky, ktoré spôsobujú hrubú nerovnováhu v právach a povinnostiach v neprospech spotrebiteľa. O tom, že spotrebiteľ je slabšou zmluvnou stranou, či už z dôvodu informovanosti alebo slabšej vyjednávacej pozície (porovnaj rozsudok súdneho dvora MOSTAZA CLARO, bod. 25), by rovnako nemali byť žiadne pochybnosti. Z uvedeného teda vyplýva, že na spotrebiteľa pri typových zmluvách dopadá ochranný režim zákazu neprijateľných zmluvných podmienok. O takýto prípad ide aj v predmetnej právnej veci. 23. Ako už odvolací súd uviedol, stotožňuje sa s odôvodnením zo strany súdu prvej inštancie a platí to aj pokiaľ ide o zdôvodnenie neprijateľnosti rozhodcovskej zmluvy, podľa ktorej spotrebiteľ nemá na výber a je nútený podrobiť sa výlučne rozhodcovskému konaniu. O takýto prípad ide aj v predmetnej veci. Rozhodcovskú zmluvu dohodnutú za daných okolností považuje za neprimeranú zmluvnú podmienku, ktorá je v rozpore s platným právom. Exekučný súd sa totiž s istotou a najmä presvedčivým spôsobom vysporiadal s otázkou rozhodcovskej zmluvy ako neprijateľnej podmienky a svoje rozhodnutie v tomto smere aj náležite zdôvodnil. Z odôvodnenia jeho rozhodnutia žiadna pochybnosť, ktorú by bolo potrebné odstraňovať akýmkoľvek spôsobom, nevyplýva. 24. Záver o neprijateľnosti rozhodcovskej zmluvy je tiež v geografických dôvodoch v zmysle judikatúry súdneho dvora C-240/98 - C-244/98 Oceáno Grupo Editoriale. Neprimeraná vzdialenosť od miesta rozhodcovského konania je skutočnosťou, ktorá má odradzujúce účinky pre spotrebiteľa vo vzťahu k uplatňovaniu práva. Už len samotná vzdialenosť cca XXX km (I. - H.) na rozhodcovské konanie je odradzujúca. 25. Z vyššie uvedených dôvodov odvolací súd nepovažoval odvolanie oprávneného za dôvodné, a preto napadnuté uznesenie ako správne potvrdil v súlade s ustanovením § 387 odsek 1 a 2 C.s.p.. 26. Toto rozhodnutie bolo prijaté senátom odvolacieho súdu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https://www.kauzis.sk/judikatura/r/ECLI:SK:KSPO:2019:8317205509.1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