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6Co/65/2018 z 28. 1. 2019</w:t>
      </w:r>
    </w:p>
    <w:p>
      <w:r>
        <w:t>Rozsudok Krajského súdu Prešov z 28. januára 2019, sp. zn. 6Co/65/2018, ECLI:SK:KSPO:2019:8317207622.1</w:t>
      </w:r>
    </w:p>
    <w:p>
      <w:r>
        <w:t>Súd: Krajský súd Prešov</w:t>
      </w:r>
    </w:p>
    <w:p>
      <w:r>
        <w:t>Spisová značka: 6Co/65/2018</w:t>
      </w:r>
    </w:p>
    <w:p>
      <w:r>
        <w:t>ECLI: ECLI:SK:KSPO:2019:8317207622.1</w:t>
      </w:r>
    </w:p>
    <w:p>
      <w:r>
        <w:t>Dátum vydania: 28. 1. 2019</w:t>
      </w:r>
    </w:p>
    <w:p>
      <w:r>
        <w:t>Forma: Rozsudok</w:t>
      </w:r>
    </w:p>
    <w:p>
      <w:r>
        <w:t>Oblasť práva: Občianske právo</w:t>
      </w:r>
    </w:p>
    <w:p>
      <w:pPr>
        <w:pStyle w:val="Heading2"/>
      </w:pPr>
      <w:r>
        <w:t>Text rozhodnutia</w:t>
      </w:r>
    </w:p>
    <w:p>
      <w:r>
        <w:t>Súd: Krajský súd Prešov Spisová značka: 6Co/65/2018 Identifikačné číslo súdneho spisu: 8317207622 Dátum vydania rozhodnutia: 29. 01. 2019 Meno a priezvisko sudcu, VSÚ: JUDr. Peter Straka ECLI: ECLI:SK:KSPO:2019:8317207622.1 ROZSUDOK V MENE SLOVENSKEJ REPUBLIKY Krajský súd v Prešove v senáte zloženom z predsedu senátu JUDr. Petra Straku a členov senátu JUDr. Michala Boroňa a JUDr. Viery Kandrikovej v spore žalobcu: Orange Slovensko, a.s., Metodova 8, 821 08 Bratislava, právne zastúpený Bobák, Bollová a spol., s.r.o., advokátska kancelária, Dr. Vl. Clementisa 10, 821 02 Bratislava, proti žalovanému: L. J., nar. XX.XX.XXXX, bytom XXX XX K. XX, o zaplatenie sumy 569,98 eur s príslušenstvom, o odvolaní žalobcu proti rozsudku Okresného súdu Humenné č.k. 10Csp/138/2017 zo dňa 20.02.2018 takto r o z h o d o l : I. Potvrdzuje sa rozsudok vo výroku o zamietnutí žaloby v prevyšujúcej časti a vo výroku o trovách konania. II. Stranám sporu sa nárok na náhradu trov odvolacieho konania nepriznáva. o d ô v o d n e n i e : 1. Napadnutým rozsudkom Okresný súd Humenné (ďalej len „súd prvej inštancie") rozhodol: „Žalovaný je povinný zaplatiť žalobcovi sumu 370,06 eur spolu s 5,05% úrokom z omeškania ročne zo sumy 370,06 eur od 12.2.2016 do zaplatenia a to všetko do troch dní od právoplatnosti tohto rozsudku. V prevyšujúcej časti súd žalobu žalobcu zamieta. Priznáva žalobcovi vo vzťahu k žalovanému náhradu trov konania v rozsahu 29,84%. O výške náhrady trov konania bude rozhodnuté samostatným uznesením po právoplatnosti rozhodnutia vo veci samej." 2. Rozhodnutie právne odôvodnil podľa § 44 ods. 1 a 2, § 44 ods. 4 a 9 zákona č. 351/2011 Z.z. o elektronických komunikáciách, § 52 ods. 1 až 4, § 53 ods. 1 a 2, § 544 ods. 1 a 2, § 588, § 3, § 39, § 517 ods. 1 a 2 Občianskeho zákonníka. 3. V odôvodnení uviedol, že zo zmluvy o poskytovaní verejných služieb č. I zo dňa XX.XX.XXXX uzavretej medzi stranami tohto sporu (ďalej len ,,Zmluva") vyplýva, že žalobca poskytol žalovanej ako užívateľovi - fyzickej osobe - nepodnikateľovi SIM kartu. Predmetom zmluvy bol účastnícky program C. 15 eur. 4. Zo zmluvy o poskytovaní verejných služieb č. I zo dňa XX.XX.XXXX uzavretej medzi stranami tohto sporu (ďalej len ,,Zmluva") vyplýva, že žalobca poskytol žalovanej ako užívateľovi - fyzickej osobe - nepodnikateľovi SIM kartu. Predmetom zmluvy bol účastnícky program E. R.. 5. Vykonaným dokazovaním mal súd za preukázané a nesporné, že žalobca uzavrel so žalovaným zmluvy o poskytovaní verejných služieb, na základe ktorých boli žalovanému poskytované dohodnuté služby cenu služieb, ktoré žalovaný úplne neuhradil. Zároveň medzi stranami sporu boli platne uzatvorené aj kúpne zmluvy a ich predmetom bol odpredaj mobilných zariadení žalovanej za cenu medzi nimi dohodnutú. Žalovaný sa kúpnu cenu mobilných zariadení zaviazal zaplatiť formou pravidelných mesačných splátok. Kúpnu cenu v celkovej výške eur (60,08 eur + 95 eur) aj čiastočne splatila, k úhrade titulom ceny odpredaných zariadení ešte zostáva suma 151,20 eur. Súd preto dospel k záveru, že nárok žalobcu na zaplatenie ceny za poskytnuté elektronické telekomunikačné služby vo výške 218,86 eur ako aj ceny titulom nezaplatených splátok kúpnej ceny telekomunikačných zariadení vo výške 151,20 eur je opodstatnený a preto v časti o zaplatenie sumy 370,06 eur žalobe vyhovel. 6. Žalovaný tým, že nezaplatil cenu za poskytnuté služby ani v dodatočnej lehote určenej žalobcom v pokuse o pokonávku, teda do 11.02.2016, dostal sa dňom nasledujúcim po uplynutí lehoty, teda dňom 12.02.2016, do omeškania. Týmto dňom vznikol žalobcovi nárok na úroky z omeškania z dlžnej sumy. Podľa zistenia súdu výška základnej úrokovej sadzby Európskej centrálnej banky platná k prvému dňu omeškania s plnením, t.j. ku dňu XX.XX.XXXX, bola 0,05 % ročne. Výška úrokov z omeškania k uvedenému dňu teda bola 5,05 % ročne. Súd preto priznal žalobcovi nárok na úroky z omeškania v súlade s platnou právnou úpravou a to podľa § 517 ods. 2 Občianskeho Zákonníka v spojení s nariadením vlády č. 87/1995 Z.z. vo výške 5,05 % ročne od 12.02.2016 do zaplatenia zo sumy 370,06 eur. 7. Žalobca sa ďalej domáhal aj zaplatenia zmluvnej pokuty v celkovej výške 199,92 eur jednak vyplývajúcej z Dodatku uzavretého dňa 22.06.2015 k Zmluve o pripojení č. I v sume 99,92 eur a jednak vyplývajúcej z Dodatku uzavretého dňa 22.06.2015 k Zmluve o pripojení č. I v sume 100 eur. 8. Zmluvná pokuta nebola individuálne dojednaná. 9. V prejednávanej veci výška zmluvnej pokuty v Dodatku k Zmluve č. XXXXXXX bola dojednaná vo výške 99,92 eur, a v Dodatku k Zmluve č. XXXXXXX bola dojednaná vo výške 100 eur, a to za porušenie záväzku viazanosti upraveného v bode 2.5. dodatku k zmluve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Takéto dojednanie zmluvnej pokuty priamo odporuje § 44 ods. 4 zákona č. 351/2011 Z. z. o elektronických komunikáciách platného a účinného v rozhodnom období. 10.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Preto súd žalobu v časti žalobcom požadovanej zmluvnej pokuty v sume 199,92 eur spolu s úrokom z omeškania vo výške 5,05 % ročne od 12.02.2016 do zaplatenia, zamietol. 11. O trovách konania rozhodol podľa § 255 ods. 1 a 2 CSP. 12. Proti, a to proti zamietavému výroku a výroku o trovách konania podal v zákonom stanovenej lehote odvolanie žalobca. Namietal, že dojednanie zmluvnej pokuty ako tzv. zabezpečovacieho inštitútu v zmluvných vzťahoch je plne v súlade s platným právnym poriadkom Slovenskej republiky. V minulosti niektoré súdy vyhodnotili dohodu o zmluvnej pokute v dodatku zmluvy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Žalovaný mala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dodatku, z ktorého nárok na zaplatenie zmluvnej pokuty si žalobca v tomto konaní uplatňuje, je časový aspekt porušenia zmluvných povinností zohľadnený. Dohoda o zmluvnej pokute rozlišuje, či došlo k porušeniu zmluvných povinností po uzavretí dodatku alebo pred uplynutím dohodnutej doby viazanosti.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uzatvorenia dodatku bola pre žalovaného možnosť získať za výhodnú cenu mobilný telefón, za ktorý by v prípade kúpy v rámci maloobchodných cien musel zaplatiť omnoho vyššiu cenu. Mobilný telefón si mohol žalovaný kúpiť za riadnu maloobchodnú cenu bez hrozby sankcie za nedodržanie zmluvných povinností a dohodnutá zmluvná pokuta neprevyšovala výšku poskytnutej zľavy z kúpnej ceny mobilného telefónu. Vzhľadom na výhodu, ktorú žalovaný na základe uzatvorenia dodatku k zmluve získal, je výška dohodnutej zmluvnej pokuty primeraná a objektívne nespôsobilá poškodiť žalovaného ako spotrebiteľa. Žalobca si dohodnuté zmluvné povinnosti riadne plnil a žalovaný si svoje zmluvné povinnosti neplnil. Poukázal na rozhodnutie Najvyššieho súdu sp. zn. 2Cdo/172/2007, podľa ktorého primeranosť výšky zmluvnej pokuty treba posúdiť v každom prípade individuálne, vzhľadom na všetky okolnosti daného prípadu. Navrhol, aby odvolací súd zmenil rozhodnutie súdu prvej inštancie v odvolaním napadnutej časti tak, že zaviaže žalovaného na zaplatenie sumy 199,92 Eur s úrokom z omeškania vo výške 5,05 % ročne zo sumy 199,92 Eur od 12.02.2016 do zaplatenia a prizná žalobcovi náhradu trov konania. 13. Žalovaný sa k odvolaniu nevyjadril. 14.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15. Odvolací súd považuje rozsudok súdu prvej inštancie v napadnutom zamietavom výroku za vecne správny. 16. Podľa § 544 ods. 1 Občianskeho zákonníka, ak si strany dohodnú pre prípad porušenia zmluvných povinností zmluvnú pokutu, je účastník, ktorý túto povinnosť poruší, povinný pokutu zaplatiť, i keď oprávnenému účastníkovi porušením povinnosti nevznikne škoda. Podľa § 544 ods. 2 Občianskeho zákonníka, zmluvnú pokutu je možné dojednať len písomne a v dojednaní musí byť určená výška pokuty alebo spôsob jej určenia.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Podľa § 53 ods. 5 Občianskeho zákonníka, neprijateľné podmienky upravené v spotrebiteľských zmluvách sú neplatné. 17. Je nepochybné, že zmluva o poskytovaní verejných služieb č. I uzatvorená medzi žalobcom a žalovaným dňa XX.XX.XXXX a I zo dňa XX.XX.XXXX je štandardnou formulárovou spotrebiteľskou zmluvou, kde žalobca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činnosti alebo inej podnikateľskej činnosti. Z uvedeného je zrejmé, že na predmetnú zmluvu je nutné aplikovať ustanovenia Občianskeho zákonníka o spotrebiteľských zmluvách. 18.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19. Žalobca si v konaní uplatňuje nárok na zaplatenie zmluvnej pokuty dojednanej podľa čl. 2 bodu 2.5 dodatku k Zmluve o pripojení č. zmluvy I zo dňa XX.XX.XXXX: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99,92,-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20. Žalobca si v konaní uplatňuje tiež nárok na zaplatenie zmluvnej pokuty dojednanej podľa čl. 2 bodu 2.5 dodatku k Zmluve o pripojení č. zmluvy: I zo dňa XX.XX.XXXX: „Účastník si je vedomý, že mobilný telefón je mu predávaný za kúpnu cenu uvedenú v čl. 1 bode 1.2. Dodatku, ktorej výška sa rovná rozdielu medzi spotrebiteľskou /trhovou/ cenou mobilného telefónu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/minimálne v rozsahu zľavy zo spotrebiteľskej ceny mobilného telefónu.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100,-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mobilného telefónu bez zľavy z jeho spotrebiteľskej ceny s DPH /uvedenou v čl. 1 bod 1.2 v kolónke označenej číslom 9) a Kúpnou cenou t. j. kúpnou cenou s DPH, za ktorú Podnik predal MT Účastníkovi (uvedenou v č. l. 1 bod. 1.2 kolónka označená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povinností Účastníka. Zmluvná pokuta je splatná v lehote uvedenej vo výzve na jej zaplatenie, inak v lehote 14 dní odo dňa doručenia výzvy Podniku Účastníkovi." 21.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22. Dojednanie zmluvnej pokuty v dodatku k zmluve o poskytovaní verejných služieb, ktorej výška bola stanovená ako rozdiel medzi bežnou maloobchodnou cenou mobilného telefónu a kúpnou cenou, za ktorú žalobca odpredal mobilný telefón resp. tablet žalovanému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23. Žalobca v žalobe uviedol, že žalovaný tým, že nezaplatil cenu poskytnutých služieb, porušil zmluvné povinnosti v zmysle dodatkov k zmluvám, a preto je žalobcovi povinný zaplatiť zmluvnú pokutu. Z uvedeného je zrejmé, že žalobca odvodzuje svoj nárok na zaplatenie zmluvnej pokuty z ust. čl. 2 bod 2.5 písm. a) dodatkov.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24.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25. Dojednaná zmluvná pokuta je neprijateľnou zmluvnou podmienkou a podľa § 53 ods. 5 Občianskeho zákonníka je neplatná. Z neplatnej zmluvnej podmienky nevzniklo žalobcovi právo na plnenie a žalovanému povinnosť plniť. 26.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27. Za daného stavu odvolací súd rozsudok v napadnutom rozsahu ako vecne správny potvrdil (§ 387 ods. 1 CSP). 28. O trovách odvolacieho konania bolo rozhodnuté podľa § 396 ods. 1 CSP v spojení s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29.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https://www.kauzis.sk/judikatura/r/ECLI:SK:KSPO:2019:8317207622.1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