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10Co/50/2018 z 30. 1. 2019</w:t>
      </w:r>
    </w:p>
    <w:p>
      <w:r>
        <w:t>Rozsudok Krajského súdu Prešov z 30. januára 2019, sp. zn. 10Co/50/2018, ECLI:SK:KSPO:2019:8317208348.1</w:t>
      </w:r>
    </w:p>
    <w:p>
      <w:r>
        <w:t>Súd: Krajský súd Prešov</w:t>
      </w:r>
    </w:p>
    <w:p>
      <w:r>
        <w:t>Spisová značka: 10Co/50/2018</w:t>
      </w:r>
    </w:p>
    <w:p>
      <w:r>
        <w:t>ECLI: ECLI:SK:KSPO:2019:8317208348.1</w:t>
      </w:r>
    </w:p>
    <w:p>
      <w:r>
        <w:t>Dátum vydania: 30. 1. 2019</w:t>
      </w:r>
    </w:p>
    <w:p>
      <w:r>
        <w:t>Forma: Rozsudok</w:t>
      </w:r>
    </w:p>
    <w:p>
      <w:r>
        <w:t>Oblasť práva: Občianske právo</w:t>
      </w:r>
    </w:p>
    <w:p>
      <w:pPr>
        <w:pStyle w:val="Heading2"/>
      </w:pPr>
      <w:r>
        <w:t>Text rozhodnutia</w:t>
      </w:r>
    </w:p>
    <w:p>
      <w:r>
        <w:t>Súd: Krajský súd Prešov Spisová značka: 10Co/50/2018 Identifikačné číslo súdneho spisu: 8317208348 Dátum vydania rozhodnutia: 31. 01. 2019 Meno a priezvisko sudcu, VSÚ: JUDr. Marek Kohút ECLI: ECLI:SK:KSPO:2019:8317208348.1 ROZSUDOK V MENE SLOVENSKEJ REPUBLIKY Krajský súd v Prešove v senáte zloženom z predsedu senátu JUDr. Mareka Kohúta a sudcov JUDr. Jozefa Angeloviča a JUDr. Anny Ilčinovej, v spore žalobcu: Intrum Slovakia s.r.o., so sídlom Mýtna 48, 811 07 Bratislava - mestská časť Staré Mesto, IČO: 35 831 154, zastúpeného JUDr. Jánom Šoltésom, advokátom, so sídlom Mýtna 48, P.O. BOX 205, 810 00 Bratislava, proti žalovanému: W. N., C.. X.X.XXXX, D. S. N. C. J. XXX, o zaplatenie 4.184,72 eur s prísl., o odvolaní žalobcu proti rozsudku Okresného súdu Humenné, č. k. 15Csp/209/2017-31 z 9.2.2018, takto r o z h o d o l : Potvrdzuje rozsudok súdu prvej inštancie v jeho napadnutej časti, t.j. vo výroku ktorým žalobu do výšky 999,01 eur s príslušenstvom zamietol a vo výroku o trovách konania. Žalovaný má proti žalobcovi nárok na náhradu trov odvolacieho konania v rozsahu 100 %. o d ô v o d n e n i e : 1. Okresný súd Humenné (ďalej len „súd prvej inštancie“) napadnutým rozsudkom zaviazal žalovaného zaplatiť žalobcovi istinu vo výške 3.185,71 € s 5,05% úrokom z omeškania ročne od 30.10.2014 do zaplatenia v lehote 3 dní od právoplatnosti tohto rozsudku. Žalobu do výšky 999,01 € s príslušenstvom zamietol. O trovách konania rozhodol tak, že žalobcovi priznal náhradu trov konania v rozsahu 52 %. 2. Vychádzal zo zistenia, že právny predchodca žalobcu a žalovaný uzavreli dňa 28.11.2013 zmluvu o poskytnutí najľahšej pôžičky č. XXXXXXX, na základe ktorej bola žalovanému poskytnutá pôžička 4000 eur, so 60 splátkami, vo výške 124,75 eur, s úrokom 32%. Vykonaným dokazovaním mal súd za preukázané, že uzatvorená zmluva o poskytnutí pôžičky je svojím obsahom zmluvou spotrebiteľskou. Podľa súdu prvej inštancie zmluve chýbajú niektoré náležitosti podľa zákona o spotrebiteľských úveroch, konkrétne v zmluve absentuje údaj o konečnej splatnosti úveru, taktiež predpoklady použité na výpočet RPMN, ako aj výška jednotlivých zložiek mesačnej splátky, t.j. aká je výška splátok istiny, aká je výška splátok úrokov a aká je výška splátok ďalších poplatkov, ani termíny ich splatnosti (§ 9 ods. 2 písm. f/, j/, k/ zákona o spotrebiteľských úveroch), preto sa považuje za bezúročnú a bez poplatkov. S ohľadom na uvedené súd prvej inštancie priznal žalobcovi rozdiel medzi poskytnutou sumou 4.000,- eur a úhradou žalovaného 814,29 eur a žalovaného zaviazal na úhradu 3.185,71 eur s úrokom z omeškania 5,05% od 30.10.2014 (doručenia zosplatnenia) do zaplatenia, v súlade s § 517 Občianskeho zákonníka a § 3 ods. 1 nariadenia vlády SR č. 87/1995 Z.z. a vo zvyšnej časti žalobu do výšky 999,01 eur s príslušenstvom zamietol. 3. O trovách konania rozhodol podľa § 255 ods. 2 CSP. V časti o zaplatenie 3185,71 eur (76% žalovanej sumy) súd žalobe vyhovel, čo predstavuje úspech žalobcu na jednej strane a neúspech žalovaného na druhej strane. V časti o zaplatenie 999,01 eur (24% žalovanej sumy) súd žalobu zamietol, čo predstavuje úspech žalovaného a neúspech žalobcu. Z tohto dôvodu súd prvej inštancie priznal žalobcovi náhradu trov konania v rozsahu 52 %. 4. Proti rozsudku, voči výroku o zamietnutí žaloby do výšky 999,01 eur s príslušenstvom, ako aj voči výroku o trovách konania, podal v zákonom stanovenej lehote odvolanie žalobca z dôvodu podľa § 365 ods. 1 písm. h) CSP t.j. že rozhodnutie súdu prvej inštancie vychádza z nesprávneho právneho posúdenia veci. 5. Konštatoval, že právny názor súdu prvej inštancie, že úver je nutné považovať za bezúročný a bez poplatkov z dôvodu neuvedenia termínu konečnej splatnosti a nerozloženia úverových splátok na jej jednotlivé zložky, t.j. splátku istiny, úrokov a poplatkov, nie je správny a je v rozpore s čl. 10 Smernice Európskeho parlamentu a Rady 2008/48/ES ako právne záväzným aktom Európskeho spoločenstva, ktorý má v zmysle čl. 7 ods. 2 Ústavy SR prednosť pred zákonom a zároveň aj v rozpore s právnym názorom vyjadreným v rozsudku Súdneho dvora EÚ zo dňa 9.11.2016 v právnej veci C-42/15, Home Credit Slovakia, a.s. c/a I. S., ktorým sú slovenské súdy viazané. K uvedeniu termínu konečnej splatnosti úveru uviedol, že splnenie uvedenej zákonnej požiadavky uvedením mesiac a rok ukončenia úverového vzťahu je dostatočne určité a zrozumiteľné, plne v súlade s platnými právnymi predpismi. Termín konečnej splatnosti úveru uvedený ako 11/2018 bez akýchkoľvek pochybností aj právne nevzdelanému priemernému spotrebiteľovi poskytuje relevantnú informáciu o tom, že úver bude musieť splácať do novembra 2018. Rozloženie splátok v členení na istinu, úrok a poplatky priamo v základných náležitostiach úverovej zmluvy predstavuje rozpor s požiadavkou stručnosti, prehľadnosti, určitosti a zrozumiteľnosti základných náležitostí úverovej zmluvy ako právneho úkonu. Neexistuje racionálny dôvod, aby zmluva o spotrebiteľskom úvere mala byť už v hlavných zmluvných dojednaniach zložitejšia ako napr. zmluva o úvere uzavretá podľa Obchodného zákonníka. Súdny dvor Európskej únie v prejudiciálnom konaní C-42/2015 začatom na návrh Okresného súdu Dunajská Streda rozsudkom zo dňa 9.11.2016, rozhodol aj o práve členského štátu vnútroštátnou úpravou rozširovať obligatórne náležitosti úverovej zmluvy nad rámec Smernice 2008/48/ES ako aj jeho právo zákonom sankcionovať absenciu niektorej z náležitostí úverovej zmluvy tak, že úver je bezúročný a bez poplatkov. Ust. čl. 10 ods. 2 písm. u) Smernice 2008/48/ES sa nemá vykladať tak, že oprávňuje členské štáty, aby vo svojej vnútroštátnej právnej úprave stanovili povinnosť zahrnúť do zmluvy o úvere iné náležitosti, než sú tie, ktoré vymenúva článok 10 ods. 2 uvedenej smernice. Z rozhodnutia Súdneho dvora EÚ C-42/2015 možno vyvodiť záver, že iba porušenie povinnosti veriteľa podstatným spôsobom môže byť sankcionované zánikom nároku veriteľa na úroky a poplatky, pričom právny predchodca žalobcu neporušil žiadne povinnosti, preto žalobcovi vznikol nárok aj na zaplatenie zmluvne dojednaných úrokov ako odplaty poskytnutého úveru. Poukázal aj na rozhodnutie Súdneho dvora EÚ C-565/2012 zo dňa 27.3.2014, podľa ktorého tvrdosť sankcií pre veriteľa musí byť primeraná závažnosti jeho porušení, ako i na rozhodnutie Súdneho dvora EÚ C-348/2014 zo dňa 9.7.2015, podľa ktorého čl. 4 Smernice č. 87/102/ EHS zo dňa 22.12.1986 (jedná sa o Smernicu, ktorá predchádzala Smernici 2008/48/ES) vyžaduje, aby dlžník pri uzavretí zmluvy o úvere poznal všetky okolnosti, ktoré môžu mať vplyv na rozsah jeho záväzku. Z uvedeného vyplýva, že ak nebude v zmluve uvedená náležitosť, ktorá nemôže mať vplyv na schopnosť dlžníka posúdiť rozsah jeho záväzku, nebude spravidla a v zásade sankcia bezúročnosti a bezpoplatkovosti primeraná. 6. Navrhol, aby odvolací súd rozsudok okresného súdu v napadnutej časti zmenil tak, že zaviaže žalovaného zaplatiť žalobcovi sumu 999,01 eur s úrokom z omeškania 5,05 % p.a. zo sumy 999,01 eur od 30.10.2014 do zaplatenia, všetko v lehote 3 dní od právoplatnosti rozsudku a prizná žalobcovi náhradu trov konania v plnom rozsahu. Uplatnil si aj náhradu trov odvolacieho konania. 7. Žalovaný zásielku s odvolaním žalobcu a výzvou na vyjadrenie sa k tomuto odvolaniu, v odbernej lehote neprevzal. 8. Odvolací súd prejednal vec podľa § 378 ods. 1 CSP a nasl., a to bez nariadenia odvolacieho pojednávania (§ 385 ods. 1 CSP a contrario) a zistil, že v konečnom dôsledku odvolanie žalobcu nie je dôvodné. 9. So zreteľom na obsah odvolania žalobcu, v odvolacom konaní bol preskúmavaný len výrok napadnutého rozsudku o zamietnutí žaloby do výšky 999,01 eur s príslušenstvom, ako aj súvisiaci výrok o trovách konania, a preto výrok rozsudku, ktorým bolo žalobe čiastočne vyhovené, ktorý výrok odvolaním napadnutý nebol, v odvolacom konaní preskúmavaný nebol, a ako taký nadobudol právoplatnosť (§ 367 ods. 2 CSP). 10. Súd prvej inštancie správne zhodnotil, že uzatvorená Zmluva o poskytnutí najľahšej pôžičky z 28.11.2013 je zmluvou spotrebiteľskou a správne dospel k záveru, že je namieste aplikovať zákon o spotrebiteľských úveroch. Správne preto skúmal, či zmluva o spotrebiteľskom úvere obsahuje všetky obligatórne náležitosti podľa § 9 ods. 2 tohto zákona. 11. Zákon o spotrebiteľských úveroch v § 9 ods. 2 presne definuje, aké náležitosti, okrem všeobecných (§ 43 Občianskeho zákonníka), musí zmluva o spotrebiteľskom úvere obsahovať. 12. Podľa § 9 ods. 2 písm. j/ ZoSÚ v znení ku dňu uzatvorenia predmetnej Zmluvy o poskytnutí najľahšej pôžičky t.j. ku dňu 28.11.2013, zmluva o spotrebiteľskom úvere okrem všeobecných náležitostí podľa Občianskeho zákonníka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13. Podľa § 9 ods. 2 písm. k/ ZoSÚ v znení ku dňu uzatvorenia predmetnej Zmluvy o poskytnutí najľahšej pôžičky t.j. ku dňu 28.11.2013, zmluva o spotrebiteľskom úvere okrem všeobecných náležitostí podľa Občianskeho zákonníka musí obsahovať výšku, počet a termíny splátok istiny, úrokov a iných poplatkov, prípadné poradie, v ktorom sa budú splátky priraďovať k jednotlivým nesplateným zostatkom s rôznymi úrokovými sadzbami spotrebiteľského úveru na účely jeho splatenia. 14. Podľa § 11 ods. 1 písm. b/ ZoSÚ v znení ku dňu uzatvorenia predmetnej Zmluvy o poskytnutí najľahšej pôžičky t.j. ku dňu 28.11.2013, poskytnutý spotrebiteľský úver sa považuje za bezúročný a bez poplatkov, ak zmluva o spotrebiteľskom úvere neobsahuje náležitosti podľa § 9 ods. 2 písm. a) až k), r) a y). 15. V prvom rade je potrebné poukázať na skutočnosť, že podľa § 9 ods. 2 písm. f/ ZoSÚ v znení účinnom ku dňu uzavretia zmluvy musí zmluva o spotrebiteľskom úvere okrem všeobecných náležitostí podľa Občianskeho zákonníka obsahovať aj dobu trvania zmluvy o spotrebiteľskom úvere a termín konečnej splatnosti spotrebiteľského úveru. V uvedenej zmluve účastníci zmluvy dohodli, že spotrebiteľ sa zaväzuje zaplatiť celkovú čiastku pôžičky vo výške 7.485,- eur do novembra 2018, a to v splátkach o počte 60. Výšku mesačnej splátky dohodli na sumu 128,37 eur. Z uvedeného teda vyplýva, že žalovaný mal vrátiť poskytnutý úver po zaplatení 60 splátok vo výške 128,37 eur s tým, že uvedený počet splátok spolu s určením jej výšky zodpovedá tomu, že k čerpaniu úveru došlo zo strany žalovaného v novembri 2013. Pri počte splátok 60 bol termín konečnej splatnosti správne v zmluve uvedený mesiacom november 2018. Odvolací sa tak nestotožnil s právnym záverom okresného súdu, že v zmluve absentuje údaj o konečnej splatnosti úveru. Z údajov obsiahnutých v zmluve o počte a termíne splátok je teda zrejmá konečná splatnosť ponúkaného úveru a zároveň je v zmluve termín konečnej splatnosti výslovne uvedený, do akého obdobia (termínovo) musí byť ponúkaný spotrebiteľský úver splatený. Veriteľ uviedol dĺžku obdobia v mesiacoch a rokoch, na ktoré bol ponúkaný spotrebiteľský úver poskytovaný. Splatnosť jednotlivých úverových splátok bola podľa článku 6 bod 6.1., 6.2. a 6.4. Zmluvných podmienok dohodnutá k 20. dňu v mesiaci so splatnosťou prvej mesačnej splátky 20. dňa v mesiaci nasledujúceho po mesiaci, v ktorom došlo k uzavretiu zmluvy. Zmluva bola uzavretá dňa 28.11.2013, splatnosť prvej úverovej splátky nastala 20.12.2013 a konečná splatnosť úveru pri počte 60 mesačných splátok by tak za riadneho plnenia nastala dňa 20.11.2018. 16. Uvedené však nemá vplyv na vecnú správnosť napadnutého rozhodnutia súdu prvej inštancie, a to z nasledujúcich dôvodov: 17. Správny je záver súdu prvej inštancie o absencii náležitej špecifikácie splátok - rozčlenenia na to, z akých položiek splátka pozostáva, t.j. pokiaľ ide o výšku, počet a termíny splátok istiny úrokov a iných poplatkov, prípadne poradia, v ktorom budú splátky priraďované k jednotlivým nesplateným zostatkom s rôznymi úrokovými sadzbami v zmysle § 9 ods. 2 písm. k/ ZoSÚ. 18. V tomto smere nemožno sa odvolať len na rozsudok Súdneho dvora Európskej únie z 09.11.2016 sp.zn. C-42/15 vo veci Home Credit Slovakia, a.s. proti I. S.. 19. Treba konštatovať, že aj právna doktrína (závery teoretikov vrátane odborných článkov) upriamuje pozornosť súdov pri súčasnej právnej úprave na nemožnosť priamej aplikácie tohto rozhodnutia Súdneho dvora Európskej únie rozhodovacej činnosti súdov a pochopiteľne aj na nemožnosť priamej aplikácie Smernice Európskeho parlamentu a Rady č. 2008/48/ES, pokiaľ ide o reguláciu konkrétnych práv a povinností sporových strán, ktoré sú fyzickými osobami alebo právnickými osobami. V tomto smere doktrína poukazuje na to, že smernice vydané Európskym parlamentom a Radou ako zdroj komunitárneho práva nie sú priamo aplikovateľné na vnútroštátnu reguláciu práv a povinností individuálnych subjektov (fyzických a právnických osôb) a účinok smernice možno dosiahnuť len prostredníctvom tzv. eurokonformného výkladu vnútroštátneho právneho poriadku, eventuálne aj v súčinnosti s výkladom, ktoré prinášajú rozhodnutia Súdneho dvora Európskej únie. V tejto súvislosti však treba konštatovať, že ustanovenia zákona č. 129/2010 Z.z. (najmä ustanovenie § 9 ods. 2 písm. k/ tohto zákona v znení platnom a účinnom v čase uzavretia predmetnej úverovej zmluvy), sú natoľko striktné, že ich nemožno preklenúť ani uvedeným konformným výkladom uvedenej smernice a akceptovaním východísk, ktoré prináša rozhodnutie Súdneho dvora Európskej únie sp. zn. C-42/15, Home Credit Slovakia, a.s. proti I. S. (pozri k tomu bližšie X. M.: Prečo rozsudok Súdneho dvora Európskej únie Home Credit Slovakia, a.s. c/a I. S. nie je spôsobilý zmeniť rozhodovaciu prax slovenských súdov, najpravo.sk 21.12.2016). 20. Dôležitý je tiež výklad rozsudku Súdneho dvora EÚ vo veci C-42/15 a Smernice 2008/48/ES, pretože sa zdá, že Súdny dvor mal ,,eurovýhradu“ len k amortizačnej tabuľke ako povinnej náležitosti zmluvy a len vo vzťahu k istine. 21. Tak explicitne presné ustanovenie akým je ustanovenie § 9 ods. 2 písm. k)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 2 ZoSÚ a odvolací súd nevidí dôvod na odklon od vnútroštátneho predpisu, ktorý bol v čase vydania napadnutého rozsudku a aj stále je platný a účinný. 22. Zákonom č. 258/2001 Z.z.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23. Zákonom č. 129/2010 Z.z.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24.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a pod. 25.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informácií o splátkach úveru (cieľ podľa II. bod 2 Smernice 2008/48/ES). 26. Zákon o spotrebiteľských úveroch v § 9 ods. 2 presne definuje, aké náležitosti, okrem všeobecných (§ 43 Občianskeho zákonníka), musí spotrebiteľská zmluva obsahovať. Okrem iného v § 9 ods. 2 písm. k) uvádza, že zmluva o spotrebiteľskom úvere okrem všeobecných náležitostí obsahuje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predmetnej úverovej zmluvy bolo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V danom prípade zmluva o úvere, ktorá je predmetom tohto konania uvedené náležitosti nespĺňa. 27. Vo vzťahu k záverom Súdneho dvora EÚ vo veci C-42/15 odvolací súd tiež poukazuje aj na príspevok Q.. W.. W.Á., M..: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28.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29. Odvolací súd odkazuje aj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Zz. rozsudok NS SR vo veci 7Cdo/128/2016). 2.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3. Do nadobudnutia účinnosti uvedenej zmeny zákona (uvedenej v bode 2) nie je v súlade s princípmi súkromného práva docieliť ten istý derogačný efekt súdmi tzv. eurokonformným výkladom, pretože ten by: a/ odporoval zákazu eurokonformného výkladu contra legem, b/ odporoval by princípu právnej istoty, c/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písm.j/, príloha II., 2.). 30. V kontexte uvedeného, ako aj so zreteľom na uznesenie Najvyššieho súdu SR sp. zn. 2Cdo/155/2011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31. Záverom odvolací súd dodáva, že uznesením Krajského súdu v Prešove sp.zn. 22Co/20/2018 zo dňa 27.3.2018 bola podaná prejudiciálna otázka v reakcii na rozsudok C-42/15. 32. Súdu prvej inštancie nemožno vytknúť, pokiaľ dôvod bezúročnosti a bezpoplatkovosti úveru, videl aj v absencii predpokladov použitých na výpočet RPMN (§ 9 ods. 2 písm. j/ ZoSÚ). K uvedenému odvolací súd zdôrazňuje, že ide o jeden z najdôležitejších údajov pre spotrebiteľa, pretože zohľadňuje všetky náklady, ktoré musí spotrebiteľ za úver uhradiť, a preto je najlepším indikátorom posúdenia výhodnosti či nevýhodnosti úveru. Pri údaji o RPMN sa musia uviesť všetky predpoklady použité na jeho výpočet, teda nestačí len uvedenie jeho výšky. Zákonodarca jasne stanovil, že nepostačuje uvedenie len výšky RPMN, ale v zmluve je potrebné uviesť aj všetky predpoklady, ktoré boli použité pre výpočet RPMN. Je nepochybné, že v predmetnej zmluve tento údaj chýba, nie je uvedené aké predpoklady boli použité pre výpočet RPMN, a preto správne skonštatoval súd prvej inštancie, že je potrebné považovať úver za bezúročný a bez poplatkov (porov. rozsudok Krajského súdu v Prešove sp. zn. 3Co 124/2016 z 03.11.2016). Obligatórnou náležitosťou zmluvy o spotrebiteľskom úvere je uvedenie predpokladov použitých pre výpočet RPMN aj podľa transponovanej smernice Európskeho parlamentu a Rady 2008/48/ES z 23.4.2008, a to v článku 10 ods. 2 písm. g/ cit.: „Zmluva o úvere zrozumiteľne a stručne uvádza: ročnú percentuálnu mieru nákladov a celkovú čiastku, ktorú musí spotrebiteľ zaplatiť, vypočítané v čase uzavretia zmluvy o úvere; uvedú sa všetky predpoklady použité na výpočet tejto miery“ 33. Odvolací súd rešpektujúc výklad Súdneho dvora Európskej únie vo veci C-42/15, v zmysle ktorého článok 10 ods. 1 a 2 smernice Európskeho parlamentu a Rady 2008/48/ES z 23. apríla 2008 o zmluvách o spotrebiteľskom úvere a o zrušení smernice Rady 87/102/EHS v spojení s článkom 3 písm. m) tejto smernice sa má vykladať v tom zmysle, že: zmluva o úvere nemusí byť nevyhnutne vyhotovená ako jediný dokument, ale všetky náležitosti uvedené v článku 10 ods. 2 uvedenej smernice musia byť vyhotovené písomne alebo na inom trvalom nosiči, poznamenáva, že aj napriek tejto skutočnosti musí byť zachovaná požiadavka dobrej viery v záväzkovoprávnom vzťahu. Vzorec výpočtu RPMN je uvedený na strane č. 3 zmluvy pod bodom IX. Zmluvné podmienky. V tomto smere odvolací súd pripomína závery Ústavného súdu Českej republiky vo veci sp. zn. I ÚS 3512/11 cit.: „Je třeba zdůraznit, že obchodní podmínky ve spotřebitelských smlouvách na rozdíl třeba od obchodních smluv mají sloužit především k tomu, aby nebylo nezbytné do každé smlouvy přepisovat ujednání technického a vysvětlujícího charakteru. Naopak nesmějí sloužit k tomu, aby do nich v často nepřehledné, složitě formulované a malým písmem psané formě skryl dodavatel ujednání, která jsou pro spotřebitele nevýhodná a o kterých předpokládá, že pozornosti spotřebitele nejspíše uniknou (například rozhodčí doložka nebo ujednání o smluvní pokutě). Pokud tak i přesto dodavatel učiní, nepočíná si v právním vztahu poctivě a takovému jednání nelze přiznat právní ochranu.“ 34. V závislosti od uvedeného, sú správne závery súdu prvej inštancie o bezúročnosti a bezpoplatkovosti predmetného úveru, nakoľko s absenciou náležitostí podľa § 9 ods. 2 písm. j) a k) ZoSÚ je spojená sankcia tejto bezodplatnosti a bezúročnosti v zmysle § 11 ods. 1 písm. b) ZoSÚ. 35. Z obsahu spisu nepochybne vyplynulo, že žalobca resp. jeho právny predchodca poskytol žalovanému finančné prostriedky vo výške 4.000,- eur a žalovaný uhradil sumu 814,29 eur. Žalobcovi tak správne priznal súd prvej inštancie právo na zaplatenie sumy 3.185,71 eur s príslušenstvom a v prevyšujúcej časti do sumy 999,01 eur s príslušenstvom žalobu zamietol. 36. Správnemu rozhodnutiu súdu prvej inštancie vo veci samej zodpovedá aj súvisiaci výrok o trovách konania. 37. Vychádzajúc z uvedených dôvodov, odvolací súd rozsudok súdu prvej inštancie v jeho napadnutej zamietavej časti, ako aj v súvisiacom výroku o trovách konania, postupom podľa ust. § 387 ods. 1 CSP ako vecne správny potvrdil. 38. O trovách odvolacieho konania bolo rozhodnuté podľa § 396 ods. 1 CSP v spojení s § 255 ods. 1 CSP tak, že v odvolacom konaní úspešnému žalovanému bol priznaný nárok na náhradu trov odvolacieho konania voči neúspešnému žalobcovi v plnom rozsahu 100 %. O výške tejto náhrady odvolacích trov podľa § 262 ods. 2 CSP rozhodne súd prvej inštancie samostatným uznesením, ktoré vydá súdny úradník. 39. Toto rozhodnutie prijal senát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https://www.kauzis.sk/judikatura/r/ECLI:SK:KSPO:2019:8317208348.1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