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19Co/158/2018 z 24. 4. 2019</w:t>
      </w:r>
    </w:p>
    <w:p>
      <w:r>
        <w:t>Rozsudok Krajského súdu Prešov z 24. apríla 2019, sp. zn. 19Co/158/2018, ECLI:SK:KSPO:2019:8317209385.1</w:t>
      </w:r>
    </w:p>
    <w:p>
      <w:r>
        <w:t>Súd: Krajský súd Prešov</w:t>
      </w:r>
    </w:p>
    <w:p>
      <w:r>
        <w:t>Spisová značka: 19Co/158/2018</w:t>
      </w:r>
    </w:p>
    <w:p>
      <w:r>
        <w:t>ECLI: ECLI:SK:KSPO:2019:8317209385.1</w:t>
      </w:r>
    </w:p>
    <w:p>
      <w:r>
        <w:t>Dátum vydania: 24. 4. 2019</w:t>
      </w:r>
    </w:p>
    <w:p>
      <w:r>
        <w:t>Forma: Rozsudok</w:t>
      </w:r>
    </w:p>
    <w:p>
      <w:r>
        <w:t>Oblasť práva: Občianske právo</w:t>
      </w:r>
    </w:p>
    <w:p>
      <w:pPr>
        <w:pStyle w:val="Heading2"/>
      </w:pPr>
      <w:r>
        <w:t>Text rozhodnutia</w:t>
      </w:r>
    </w:p>
    <w:p>
      <w:r>
        <w:t>Súd: Krajský súd Prešov Spisová značka: 19Co/158/2018 Identifikačné číslo súdneho spisu: 8317209385 Dátum vydania rozhodnutia: 25. 04. 2019 Meno a priezvisko sudcu, VSÚ: JUDr. Zlata Simková ECLI: ECLI:SK:KSPO:2019:8317209385.1 ROZSUDOK V MENE SLOVENSKEJ REPUBLIKY Krajský súd v Prešove v senáte zloženom z predsedníčky senátu JUDr. Zlaty Simkovej a členov senátu JUDr. Gabriely Világiovej a JUDr. Karola Krochtu v spore žalobcu: R Collectors s. r. o. so sídlom Dvořákovo nábrežie 8A, 811 02 Bratislava, IČO: 50 094 297 právne zast. Advokátska kancelária RELEVANS s. r. o., so sídlom Dvořákovo nábrežie 8A, 811 02 Bratislava, IČO: 47 232 471, proti žalovanému: Q. F., nar. XX.XX.XXXX, bytom A. XXX, o zaplatenie 2 254,76 Eur s príslušenstvom, o odvolaní žalobcu proti rozsudku Okresného súdu Humenné č.k. 12Csp/251/2017 - 82 zo dňa 11.07.2018 takto r o z h o d o l : Potvrdzuje rozsudok. Stranám sporu náhradu trov odvolacieho konania nepriznáva. o d ô v o d n e n i e : 1. Napadnutým rozsudkom súd prvej inštancie žalobu zamietol a žalovanému náhradu trov konania nepriznal. Rozhodol tak o žalobe, ktorou sa žalobca domáhal zaviazať žalovaného na zaplatenie istiny vo výške 2.254,76 eur, dlžného úroku v sume 865,28 eur, zmluvného úroku vo výške 19,50 % a úroku z omeškania zo sumy 2.254,76 eur od 19.10.2017 do zaplatenia. Nárok odvodzoval zo Zmluvy o úvere č. XXXXXXXXXX uzavretej dňa 04.04.2011, na základe ktorej bol žalovanému poskytnutý úver vo výške 3.500 eur. V odôvodnení rozhodnutia po vykonanom dokazovaní okrem iného uviedol, že na základe vykonaného dokazovania súd mal za preukázané, že medzi pôvodným veriteľom a žalovaným bola uzavretá zmluva o úvere, pričom táto zmluva je zároveň zmluvou spotrebiteľskou. V zmluve o úvere absentuje údaj požadovaný zákonom o spotrebiteľských úveroch v zmysle § 9 ods. 2 písm. k) a to údaj o termínoch splátok istiny, úrokov a iných poplatkov a v zmluve nie je tiež uvedená povinná náležitosť podľa § 9 ods. 2 písm. j) zákona o spotrebiteľských úveroch, t.j. celková suma, ktorú má spotrebiteľ zaplatiť. Súd vzhľadom na vyššie uvedené skutočnosti dospel k záveru, že poskytnutý spotrebiteľský úver je potrebné podľa § 11 ods. 1 písm. a) zákona o spotrebiteľských úveroch považovať za bezúročný a bez poplatkov. Pokiaľ žalobca požadoval úrok aj po splatnosti úveru, súd v tejto časti žalobu zamietol z dôvodu, že od splatnosti je dlžník v omeškaní a musí platiť úrok z omeškania, nie však už dohodnuté zmluvné úroky (viď rozhodnutie NS SR sp.zn. 4Obo 146/98, ZSP 4/2000). Pre úplnosť uviedol, že prijatie už vopred naformulovaného poistenia bolo jednou z podmienok uzatvorenia predmetnej úverovej zmluvy. Takto žalovanému mala vzniknúť povinnosť platiť v rámci príslušnej dojednanej splátky aj časť predstavujúcu poistenie. O trovách konania rozhodol podľa ust. § 255 ods. 1 a ods. 2 CSP. 2. Proti tomuto rozsudku podal žalobca včas odvolanie. Nesúhlasil s názorom súdu prvej inštancie o nesplnení povinnosti uviesť výšku, počet a termíny splátok istiny, úrokov a iných poplatkov, a v tejto súvislosti poukázal na Smernicu rady 2008/48/ES a rozsudok Súdneho dvora EÚ vo veci C-42/2015. Mal za to, že má nárok aj na zmluvný úrok po zosplatnení. K celkovej čiastke úveru uviedol, že pre vyjadrenie celkovej čiastky zákon používa len všeobecný vzorec súčtu výšky spotrebiteľského úveru a celkových nákladov spotrebiteľa spojených so spotrebiteľským úverom. Ďalší spôsob výpočtu zákon neukladá. Podľa žalobcu boli splnené aj podmienky týkajúce sa uzavretia poistnej zmluvy, a preto mu teda vznikol nárok na úhradu poistného. Na základe uvedeného navrhol, aby odvolací súd rozsudok zrušil a vec vrátil súdu prvej inštancie na ďalšie konanie, alebo zmenil a vyhovel žalobe v plnom rozsahu a zároveň žalobcovi priznal náhradu trov konania. 3. Krajský súd v Prešove (ďalej len „odvolací súd“), príslušný na rozhodnutie o odvolaní (§ 34 CSP), vzhľadom na včas podané odvolanie, preskúmal napadnutý rozsudok súdu prvej inštancie, ako aj konanie mu predchádzajúce, v zmysle zásad vyplývajúcich z ustanovenia § 379 a nasl. CSP, bez nariadenia pojednávania (§ 385 CSP a contrario) s tým, že miesto a čas vyhlásenia rozsudku oznámil na úradnej tabuli aj webovej stránke Krajského súdu v Prešove dňa 05.04.2019 a dospel k záveru, že odvolanie žalovaného je neopodstatnené. 4.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5.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6. V prvom rade odvolací súd poukazuje na to, že pre bezúročnosť a bezpoplatkovoť úveru postačuje neuvedenie čo len jednej z náležitostí vyžadovaných ust. § 9 ods. 2 Zákona č. 129/2010 Z.z. o spotrebiteľských úveroch (ďalej len ZoSÚ). 7. Odvolací súd sa stotožňuje s právnym posúdením veci súdom prvej inštancie pokiaľ ide o dôvod bezúročnosti a bezpoplatkovosti poskytnutého úveru podľa ust. § 9 ods. 2 písm. j) ZoSÚ, t.j. absencia celkovej čiastky, ktorú má spotrebiteľ zaplatiť. 8. Podľa § 2 písm. h) ZoSÚ, na účely tohto zákona sa rozumie celkovou čiastkou, ktorú musí spotrebiteľ zaplatiť, súčet celkovej výšky spotrebiteľského úveru a celkových nákladov spotrebiteľa spojených so spotrebiteľským úverom. 9. Podľa § 9 ods. 2 písm. j) ZoSÚ, zmluva o spotrebiteľskom úvere okrem všeobecných náležitostí podľa Občianskeho zákonníka &lt;https://www.slov-lex.sk/pravne-predpisy/SK/ZZ/1964/40/&gt;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10. Z citovaných ustanovení jednoznačne vyplýva, že zmluva o úvere musí obsahovať celkovú čiastku, ktorú musí spotrebiteľ zaplatiť. V zmysle ust. § 2 písm. h) ZoSÚ sa pod celkovou čiastkou, ktorú musí spotrebiteľ zaplatiť, rozumie súčet celkovej výšky spotrebiteľského úveru a celkových nákladov spotrebiteľa spojených so spotrebiteľským úverom, t.j. nestačí len uviesť samostatne celkovú výšku úveru a celkové náklady spotrebiteľa, ale je potrebné, aby bol v zmluve explicitne vyjadrený aj ich súčet. Napriek tomu, že ide o jednoduchú matematickú operáciu, zákon vyslovene vyžaduje uvedenie nie len celkovej výšky spotrebiteľského úveru a celkových nákladov, ale aj ich súčtu, preto pokiaľ zmluva o úvere túto náležitosť neobsahuje, úver je potrebné považovať za bezúročný a bez poplatkov podľa ust. § 11 ods. 1 písm. a) ZoSÚ. 11. Súd prvej inštancie taktiež vychádzal z toho, že poistenie bolo treba považovať za podmienku uzavretia zmluvy. S týmto názorom sa odvolací súd plne stotožňuje, nakoľko zmluva o úvere nedáva spotrebiteľovi jednoznačnú možnosť výberu, či o poistenie vyslovene žiada alebo ho odmieta, ale dáva spotrebiteľovi voľbu len vo vzťahu k druhu poistenia. Ak by spotrebiteľ o poistenie nemal záujem, zrejme by bolo potrebné neoznačiť žiadne z políčok, ktoré mu sú dané na výber. Takýto spôsob možnosti odmietnutia poistenia je pre spotrebiteľa zavádzajúci a nejasný, nakoľko v priemernom spotrebiteľovi môže vyvolať dojem, že jedno z políčok musí označiť, čo má za následok vznik poistenia. Spotrebiteľ musí byť zrozumiteľne informovaný a musí mu byť daná jednoznačná možnosť vyjadriť sa, či poistenie schopnosti splácať úver žiada alebo nie. Žalobca takýmto spôsobom zneužil svoje postavenie silnejšej zmluvnej strany a spoliehal sa na to, že spotrebiteľ vyplní všetky políčka uvedené vo formulárovej zmluve, vrátane výberu druhu poistenia. 12. Podľa ust. § 54 ods. 2 Občianskeho zákonníka, v pochybnostiach o obsahu spotrebiteľských zmlúv platí výklad, ktorý je pre spotrebiteľa priaznivejší. 13. Podľa čl. 5 Smernice Rady 93/13 EHS o nekalých podmienkach v spotrebiteľských zmluvách zo dňa 05.04.1993, v prípade zmlúv, v ktorých sú všetky alebo niektoré podmienky ponúkané spotrebiteľovi v písomnej forme, musia byť vždy tieto podmienky vypracované zrozumiteľne. Keď existuje pochybnosť o zmysle podmienky, prednosť má výklad priaznivejší pre spotrebiteľa. Toto pravidlo výkladu neplatí v súvislosti s postupmi stanovenými v článku 7 ods. 2 14. Vychádzajúc z uvedeného má odvolací súd za to, že zmluvná podmienka v podobe možnosti spotrebiteľa uzavrieť poistenie nebola pre neho vypracovaná dostatočne zrozumiteľne, čo je potrebné vykladať na ťarchu dodávateľa, ktorý túto podmienku koncipoval. Z tohto dôvodu je nutné vychádzať z toho, že uzavretie poistenia bolo podmienkou získania úveru, a preto ak poistné nebolo zahrnuté do výšky RPMN a celkových nákladov spotrebiteľa, resp. následne aj do celkovej čiastky, ktorú je spotrebiteľ povinný zaplatiť, sú tieto údaje uvedené nesprávne v neprospech spotrebiteľa, čo má za následok, že úver sa považuje za bezúročný a bez poplatkov v zmysle ust. § 11 ods. 1 písm. a) a b) ZoSÚ. 15. Vzhľadom na to, že pre bezúročnosť a bezpoplatkovosť úveru postačuje absencia čo len jednej náležitosti podľa ust. § 9 ods. 2 ZoSÚ, ďalšími odvolacími námietkami žalobcu týkajúcimi sa tejto otázky sa odvolací súd nezaoberal, nakoľko nie sú spôsobilé zmeniť právny názor odvolacieho súdu o tom, že úver sa považuje za bezúročný a bez poplatkov. 16. Vzhľadom na bezúročnosť úveru nie je taktiež potrebné zaoberať sa nárokom žalobcu na úroky po zosplatnení, keďže kvôli bezúročnosti úveru žalobca vôbec nemá nárok na úroky, či už do splatnosti úveru alebo po jeho splatnosti. Je potrebné ešte dodať, že žalovaný uhradil na základe uvedenej úverovej zmluvy viac, ako mu bolo poskytnuté. 17. Vychádzajúc z dôvodov, ktoré uviedol, odvolací súd rozsudok súdu prvej inštancie ako vecne správny, postupom podľa § 387 ods. 1 a 2 CSP, potvrdil. 18. Správnemu rozhodnutiu súdu prvej inštancie vo veci samej zodpovedá aj súvisiaci výrok o trovách konania, ktorý odvolací súd podľa ustanovenia § 387 ods. 1 a 2 CSP, stotožňujúc sa s dôvodmi v rozhodnutí o trovách konania, potvrdil. 19. V odvolacom konaní nebol žalobca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zakotvujúcich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20. Rozhodnutie bolo prijaté senátom Krajského súdu v Prešove v pomere hlasov 3 : 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https://www.kauzis.sk/judikatura/r/ECLI:SK:KSPO:2019:8317209385.1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