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9Co/131/2019 z 27. 1. 2020</w:t>
      </w:r>
    </w:p>
    <w:p>
      <w:r>
        <w:t>Uznesenie Krajského súdu Prešov z 27. januára 2020, sp. zn. 9Co/131/2019, ECLI:SK:KSPO:2020:8317206522.3</w:t>
      </w:r>
    </w:p>
    <w:p>
      <w:r>
        <w:t>Súd: Krajský súd Prešov</w:t>
      </w:r>
    </w:p>
    <w:p>
      <w:r>
        <w:t>Spisová značka: 9Co/131/2019</w:t>
      </w:r>
    </w:p>
    <w:p>
      <w:r>
        <w:t>ECLI: ECLI:SK:KSPO:2020:8317206522.3</w:t>
      </w:r>
    </w:p>
    <w:p>
      <w:r>
        <w:t>Dátum vydania: 27. 1. 2020</w:t>
      </w:r>
    </w:p>
    <w:p>
      <w:r>
        <w:t>Forma: Uznesenie</w:t>
      </w:r>
    </w:p>
    <w:p>
      <w:pPr>
        <w:pStyle w:val="Heading2"/>
      </w:pPr>
      <w:r>
        <w:t>Text rozhodnutia</w:t>
      </w:r>
    </w:p>
    <w:p>
      <w:r>
        <w:t>Súd: Krajský súd Prešov Spisová značka: 9Co/131/2019 Identifikačné číslo súdneho spisu: 8317206522 Dátum vydania rozhodnutia: 28. 01. 2020 Meno a priezvisko sudcu, VSÚ: JUDr. Monika Jusková ECLI: ECLI:SK:KSPO:2020:8317206522.3 Uznesenie Krajský súd v Prešove v senáte zloženom z predsedníčky senátu JUDr. Moniky Juskovej a sudcov JUDr. Jany Burešovej a JUDr. Gabriely Világiovej v spore žalobcu: U. V., nar. XX.XX.XXXX, bytom G. XXX, XXX XX G., právne zastúpeného JUDr. Ing. Renátou Vorobeľovou, advokátkou so sídlom Lipová 1, 066 01 Humenné, proti žalovanému: Všeobecná úverová banka, a.s., so sídlom Mlynské nivy 1, 829 90 Bratislava, IČO: 31 320 155, právne zastúpenému Beňo &amp; partners advokátska kancelária, s.r.o., so sídlom Námestie svätého Egídia 93, 058 01 Poprad, IČO: 44 250 029, o určenie neprijateľnosti zmluvných podmienok a vydanie bezdôvodného obohatenia, o späťvzatí žaloby po vyhlásení rozsudku Okresného súdu Humenné č.k. 15Csp/158/2017-147 zo dňa 29.10.2019 takto r o z h o d o l : Pripúšťa späťvzatie žaloby, rozsudok zrušuje a konanie zastavuje. Stranám sporu náhradu trov konania nepriznáva. o d ô v o d n e n i e : 1. Napadnutým rozsudkom Okresný súd Humenné (ďalej len „súd prvej inštancie“) rozhodol takto: „I. Súd u r č u j e , že zmluva o poskytnutí najľahšej pôžičky č. XXXXXXX zo dňa 19.11.2012 je bezúročná a bez poplatkov. II. Súd u r č u j e , že zmluva o poskytnutí pôžičky č. XXXXXXX zo dňa 10.12.2012 je bezúročná a bez poplatkov. III. Žalovaný je p o v i n n ý vydať žalobcovi zo zmluvy o poskytnutí najľahšej pôžičky č. XXXXXXX zo dňa 19.11.2012 bezdôvodné obohatenie vo výške 932,56 Eur s 5 % úrokom z omeškania ročne odo dňa podania žaloby až do zaplatenia v lehote 3 dní od právoplatnosti tohto rozsudku. IV. Žalovaný je p o v i n n ý vydať žalobcovi zo zmluvy o poskytnutí pôžičky č. XXXXXXX zo dňa 10.12.2012 bezdôvodné obohatenie vo výške 1 723,08 Eur s 5 % úrokom z omeškania ročne odo dňa podania žaloby až do zaplatenia do 3 dní od právoplatnosti tohto rozsudku. V. Súd p r i z n á v a žalobcovi náhradu trov konania vo vzťahu k žalovanému v rozsahu 100 % s tým, že o výške trov konania bude rozhodnuté samostatným uznesením súdom prvej inštancie po právoplatnom rozhodnutí vo veci samej. VI. Súd n e p r i z n á v a žalovanému náhradu trov odvolacieho konania vo vzťahu k žalobcovi.“ 2. Proti tomuto rozsudku podal včas odvolanie žalovaný. Navrhol, aby odvolací súd napadnutý rozsudok súdu prvej inštancie zrušil a vec vrátil na ďalšie konanie, prípadne, ak bude mať podmienky na rozhodnutie vo veci za splnené, aby vo veci sám rozhodol tak, že žalobu zamietne. 3. Podaním zo dňa 29.11.2019 vzal žalobca žalobu v zmysle § 144 Civilného sporového konania v celom rozsahu späť a žiadal konanie zastaviť. Zároveň uviedol, že si neuplatňuje náhradu konania, pretože došlo k úhrade trov právneho zastúpenia na základe dohody o mimosúdnom urovnaní. 4. Oboznámením sa s obsahom spisu odvolací súd zistil, že strany sporu uzavreli dňa 13.11.2019 dohodu o mimosúdnom urovnaní sporu, z ktorej vyplýva, že žalobca sa zaviazal v lehote 3 pracovných dní po uzavretí dohody zobrať návrh na začatie konania v predmetnej veci v celom rozsahu späť a že si je vedomý, že účinnosť dohody o mimosúdnom urovnaní je podmienená späťvzatím návrhu na začatie konania v celom rozsahu (článok II. ods. 2 dohody). 5. Podľa § 370 ods. 1, 2 a 3 Zákona č. 160/2015 Z. z. Civilného sporového poriadku (ďalej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6. Žalobca má dispozičné právo k žalobe. Môže ju zobrať späť i po rozhodnutí súdu prvej inštancie. Dôvodom nepripustenia späťvzatia je nesúhlas protistrany z vážnych dôvodov. V danom prípade však žalovaný so späťvzatím vyslovil súhlas. S ohľadom na uvedený procesný úkon žalobcu odvolací súd späťvzatie žaloby pripustil, rozsudok zrušil a konanie zastavil. Vzhľadom na zastavenie konania vo veci samej odvolací súd z dôvodu hospodárnosti konania nerozhodoval o odvolaní žalovaného proti rozsudku. 7. O trovách prvoinštančného a odvolacieho konania odvolací súd rozhodol podľa § 396 ods. 1 CSP za použitia § 256 ods. 1 a § 255 ods. 2 CSP. Vzhľadom na mimosúdne urovnanie sporu je dané zavinenie na zastavení konania na oboch stranách sporu. V súlade s uzatvorenou dohodou žiadna zo strán náhradu trov konania nežiadala, preto odvolací súd rozhodol, že stranám sporu náhradu trov konania nepriznáva. 8.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https://www.kauzis.sk/judikatura/r/ECLI:SK:KSPO:2020:8317206522.3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