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Trenčín sp. zn. 15Sd/212/2011 z 18. 3. 2012</w:t>
      </w:r>
    </w:p>
    <w:p>
      <w:r>
        <w:t>Rozhodnutie Krajského súdu Trenčín z 18. marca 2012, sp. zn. 15Sd/212/2011, ECLI:SK:KSTN:2012:3011200570.2</w:t>
      </w:r>
    </w:p>
    <w:p>
      <w:r>
        <w:t>Súd: Krajský súd Trenčín</w:t>
      </w:r>
    </w:p>
    <w:p>
      <w:r>
        <w:t>Spisová značka: 15Sd/212/2011</w:t>
      </w:r>
    </w:p>
    <w:p>
      <w:r>
        <w:t>ECLI: ECLI:SK:KSTN:2012:3011200570.2</w:t>
      </w:r>
    </w:p>
    <w:p>
      <w:r>
        <w:t>Dátum vydania: 18. 3. 2012</w:t>
      </w:r>
    </w:p>
    <w:p>
      <w:r>
        <w:t>Forma: Rozhodnutie</w:t>
      </w:r>
    </w:p>
    <w:p>
      <w:r>
        <w:t>Oblasť práva: Správne právo</w:t>
      </w:r>
    </w:p>
    <w:p>
      <w:pPr>
        <w:pStyle w:val="Heading2"/>
      </w:pPr>
      <w:r>
        <w:t>Text rozhodnutia</w:t>
      </w:r>
    </w:p>
    <w:p>
      <w:r>
        <w:t>Súd: Krajský súd Trenčín Spisová značka: 15Sd/212/2011 Identifikačné číslo súdneho spisu: 3011200570 Dátum vydania rozhodnutia: 19. 03. 2012 Meno a priezvisko sudcu, VSÚ: JUDr. Elena Zaťková ECLI: ECLI:SK:KSTN:2012:3011200570.2 Rozhodnutie Krajský súd v Trenčíne v právnej veci navrhovateľa: V. H., bytom D. XXXX/XX, T. proti odporcovi Sociálnej poisťovni - ústredie, Ul. 29. augusta č. 8, Bratislava, o preskúmanie rozhodnutia odporcu zo dňa 1. júna 2011 č. XXX XXX XXXX v spojení s rozhodnutím 1 a 2 č. XXX XXX XXXX X zo dňa 29. februára 2012, takto r o z h o d o l : Súd konanie o preskúmanie rozhodnutia odporcu zo dňa 1. júna 2011 č. XXX XXX XXXX v spojení s rozhodnutím 1 a 2 č. XXX XXX XXXX X zo dňa 29. februára 2012 z a s t a v u j e . Žiaden z účastníkov nemá právo na náhradu trov konania. o d ô v o d n e n i e : Tunajšiemu súdu bol dňa 26. augusta 2011 doručený prostredníctvom Sociálnej poisťovne - ústredie v Bratislave návrh navrhovateľa na preskúmanie rozhodnutia odporcu zo dňa 1. júna 2011 č. XXX XXX XXXX, ktorým mu bol od 24. júla 2011 odňatý invalidný dôchodok z dôvodu, že už nebol uznaný za invalidného, ale za čiastočne invalidného. Odporca vydal dňa 29. februára 2012 rozhodnutie č. XXX XXX XXXX X, ktorým bolo zrušené rozhodnutie zo dňa 1. júna 2011 č. XXX XXX XXXX. Druhým rozhodnutím odporcu č. XXX XXX XXXX X zo dňa 29. februára 2012 bol navrhovateľovi priznaný invalidný dôchodok od 24. júla 2011 v sume 268,20 Eur mesačne, súčasne mu od 24. júla 2011 zanikol nárok na invalidný dôchodok v nižšej sume 134,10 Eur mesačne a zároveň bol navrhovateľovi od 1. januára 2012 zvýšený invalidný dôchodok na 277,10 Eur mesačne. Po otvorení pojednávania na tunajšom súde dňa 19. marca 2012 navrhovateľ vzal späť v celom rozsahu návrh na preskúmanie rozhodnutia a žiadal zastaviť konanie. Zástupca odporcu uviedol, že nemá námietok voči späťvzatiu návrhu a žiadal konanie právoplatne zastaviť. Podľa § 250l ods. 2 O.s.p. pokiaľ v tejto hlave nie je ustanovené inak, použije sa primerane ustanovenie druhej hlavy s výnimkou § 250a. Podľa § 250d ods. 3 O.s.p. súd uznesením konanie zastaví, ak žaloba bola vzatá späť (§ 250h ods. 2). Odvolanie proti uzneseniu je prípustné. Podľa § 250h ods. 2 O.s.p. až do rozhodnutia súdu môže žalobca vziať žalobu späť; ak žalovanému medzitým vznikli trovy konania, rozhodne súd o ich náhrade. Vzhľadom k späťvzatiu návrhu navrhovateľom na preskúmanie napadnutého rozhodnutia súd s poukazom na ustanovenie § 250d ods. 3 a § 250h ods. 2 O.s.p, konanie zastavil. Pokiaľ ide o trovy konania, osobitná časť O.s.p. o správnom súdnictve neobsahuje špeciálne ustanovenia o trovách konania v prípade zastavenia konania z dôvodu späťvzatia návrhu na začatie konania. Súd preto s poukazom na § 246c O.s.p. o trovách konania rozhodol podľa § 146 ods. l písm. c/ O.s.p., podľa ktorého žiaden z účastníkov nemá právo na náhradu trov konania podľa jeho výsledku, ak bolo konanie zastavené. Poučenie: Proti tomuto rozhodnutiu odvolanie nie je prípustné, pretože obaja účastníci konania sa po jeho vyhlásení vzdali práva podať odvolanie (§ 207 ods. 1, 2 O.s.p).</w:t>
      </w:r>
    </w:p>
    <w:p/>
    <w:p>
      <w:r>
        <w:t>Zdroj: KAUZIS.SK – https://www.kauzis.sk/judikatura/r/ECLI:SK:KSTN:2012:3011200570.2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