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12Sd/190/2015 z 13. 4. 2016</w:t>
      </w:r>
    </w:p>
    <w:p>
      <w:r>
        <w:t>Uznesenie Krajského súdu Trenčín z 13. apríla 2016, sp. zn. 12Sd/190/2015, ECLI:SK:KSTN:2016:3015200733.2</w:t>
      </w:r>
    </w:p>
    <w:p>
      <w:r>
        <w:t>Súd: Krajský súd Trenčín</w:t>
      </w:r>
    </w:p>
    <w:p>
      <w:r>
        <w:t>Spisová značka: 12Sd/190/2015</w:t>
      </w:r>
    </w:p>
    <w:p>
      <w:r>
        <w:t>ECLI: ECLI:SK:KSTN:2016:3015200733.2</w:t>
      </w:r>
    </w:p>
    <w:p>
      <w:r>
        <w:t>Dátum vydania: 13.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12Sd/190/2015 Identifikačné číslo súdneho spisu: 3015200733 Dátum vydania rozhodnutia: 14. 04. 2016 Meno a priezvisko sudcu, VSÚ: JUDr. Juraj Florovič ECLI: ECLI:SK:KSTN:2016:3015200733.2 Uznesenie Krajský súd v Trenčíne v právnej veci navrhovateľa: G. U., bytom X. XXXX/XX, Q.-W. proti odporkyni: Sociálna poisťovňa, ústredie Bratislava, Ul. 29. augusta č. 8 o preskúmanie zákonnosti rozhodnutia č. XXX XXX XXXX X zo dňa 23. júla 2015 o invalidný dôchodok takto r o z h o d o l : Krajský súd konanie vo veci z a s t a v u j e . Žiaden z účastníkov n e m á právo na náhradu trov konania. o d ô v o d n e n i e : Tunajšiemu súdu bol dňa 16. októbra 2015 doručený prostredníctvom odporkyne návrh navrhovateľa na preskúmanie zákonnosti rozhodnutia č. XXX XXX XXXX X zo dňa 23.07.2015, ktorým bola navrhovateľovi zamietnutá žiadosť invalidný dôchodok podľa § 70 ods. 1 zákona č. 461/2003 Z. z. o sociálnom poistení v znení neskorších predpisov s odôvodnením, že nesplnil podmienku potrebného počtu rokov dôchodkového poistenia. Pred otvorením pojednávania dňa 14. apríla 2016 zástupca navrhovateľa prehlásil, že návrh na preskúmanie rozhodnutia berie v celom rozsahu späť a žiada konanie zastaviť, nakoľko doplatil poistné a odporkyňa vydala zmenové rozhodnutie, ktorým priznala navrhovateľovi invalidný dôchodok. Podľa § 96 ods. 1 Občianskeho súdneho poriadku (ďalej len O.s.p.) navrhovateľ môže vziať za konania späť návrh na jeho začatie, a to sčasti, alebo celkom. Ak je návrh vzatý späť celkom, súd konanie zastaví.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navrhovateľom na preskúmanie napadnutého rozhodnutia súd s poukazom na ustanovenie § 96 ods.1 a § 250h ods. 2 O.s.p. konanie zastavil. O trovách konania súd rozhodol v zmysle § 146 ods. 1 písm. c/ O.s.p. a § 246c O.s.p. Poučenie: Proti tomuto uzneseniu možno podať odvolanie do 15 dní odo dňa jeho doručenia na Najvyšší súd Slovenskej republiky prostredníctvom Krajského súdu v Trenčíne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https://www.kauzis.sk/judikatura/r/ECLI:SK:KSTN:2016:3015200733.2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