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19CoE/253/2015 z 27. 4. 2016</w:t>
      </w:r>
    </w:p>
    <w:p>
      <w:r>
        <w:t>Uznesenie Krajského súdu Trenčín z 27. apríla 2016, sp. zn. 19CoE/253/2015, ECLI:SK:KSTN:2016:3815207167.1</w:t>
      </w:r>
    </w:p>
    <w:p>
      <w:r>
        <w:t>Súd: Krajský súd Trenčín</w:t>
      </w:r>
    </w:p>
    <w:p>
      <w:r>
        <w:t>Spisová značka: 19CoE/253/2015</w:t>
      </w:r>
    </w:p>
    <w:p>
      <w:r>
        <w:t>ECLI: ECLI:SK:KSTN:2016:3815207167.1</w:t>
      </w:r>
    </w:p>
    <w:p>
      <w:r>
        <w:t>Dátum vydania: 27. 4. 2016</w:t>
      </w:r>
    </w:p>
    <w:p>
      <w:r>
        <w:t>Forma: Uznesenie</w:t>
      </w:r>
    </w:p>
    <w:p>
      <w:r>
        <w:t>Oblasť práva: Rodinné právo</w:t>
      </w:r>
    </w:p>
    <w:p>
      <w:pPr>
        <w:pStyle w:val="Heading2"/>
      </w:pPr>
      <w:r>
        <w:t>Text rozhodnutia</w:t>
      </w:r>
    </w:p>
    <w:p>
      <w:r>
        <w:t>Súd: Krajský súd Trenčín Spisová značka: 19CoE/253/2015 Identifikačné číslo súdneho spisu: 3815207167 Dátum vydania rozhodnutia: 28. 04. 2016 Meno a priezvisko sudcu, VSÚ: JUDr. Viera Škultétyová ECLI: ECLI:SK:KSTN:2016:3815207167.1 Uznesenie Krajský súd v Trenčíne v exekučnej veci oprávneného H. V., s.r.o., IČO XX XXX XXX, D. XXX/A, H., právne zastúpeného JUDr. D. Y., PhD., advokátkou so sídlom I., korešpondenčná adresa D. XXX/A, H., proti povinnému G. Y., bytom I. XXX, R., zastúpeného opatrovníčkou J. I., súdnou tajomníčkou Okresného súdu Prievidza, o vymoženie 609,02 Eur s príslušenstvom, o odvolaní oprávneného proti uzneseniu Okresného súdu Prievidza č.k. 16Er/1453/2015-11, zo dňa 20. mája 2015, takto r o z h o d o l : Uznesenie okresného súdu p o t v r d z u j e . o d ô v o d n e n i e : Napadnutým uznesením súd prvého stupňa zastavil exekučné konanie. Rozhodnutie po právnej stránke odôvodnil ust. § 103, § 104 ods. 1, § 159 ods. 3, § 167 ods. 2 a § 251 ods. 4 Občianskeho súdneho poriadku (ďalej len O.s.p.). Oprávnený sa návrhom doručeným súdnemu exekútorovi dňa 30.03.2015 domáhal vykonania exekúcie proti povinnému pre vymoženie sumy 609,02 Eur s príslušenstvom, a to na podklade exekučného titulu, ktorým je rozhodcovský rozsudok sp.zn. B1209365 vydaný dňa 04.02.2011 G. a ktorý nadobudol právoplatnosť dňa 23.03.2011 a vykonateľnosť dňa 27.03.2011. Súdny exekútor JUDr. Ing. N. K., PhD. dňa 28.04.2015 doručil súdu žiadosť o udelenie poverenia na vykonanie exekúcie. Z úradnej činnosti mal súd preukázané, že exekučné konanie vedené pod sp.zn. 16Er/2326/2011 (EX 744/2011) v prospech oprávneného: H. V., s.r.o., so sídlom D. XXX/ A, H., IČO: XX XXX XXX, proti povinnému: G. Y., nar. X.X.XXXX, bytom I. XXX, R., bolo zastavené uznesením Okresného súdu Prievidza č.k. 16Er/2326/2011-62 zo dňa 5.5.2014 podľa § 44 ods. 3 Exekučného poriadku po tom, ako Okresný súd Prievidza uznesením č.k. 16Er/2326/2011-14 zo dňa 4.8.2011 žiadosť súdneho exekútora o udelenie poverenia na vykonanie exekúcie z dôvodov tam uvedených zamietol a toto uznesenie v spojení s potvrdzujúcim uznesením Krajského súdu v Trenčíne č.k. 4CoE/541/2011-27 zo dňa 28.9.2012 nadobudlo právoplatnosť dňa 6.8.2013. Následne Najvyšší súd Slovenskej republiky uznesením sp.zn. 3Oboer/249/2013 zo dňa 25.2.2014, ktoré nadobudlo právoplatnosť dňa 10.4.2014, odmietol dovolanie oprávneného proti uzneseniu Krajského súdu Trenčín č.k. 4CoE/541/2011-27 zo dňa 28.9.2012. Exekučným titulom v predmetnom a vo vyššie uvedenom exekučnom konaní je ten istý rozhodcovský rozsudok vydaný G., sp.zn. B1209365 zo dňa 4.2.2011. Z uvedeného je teda zrejmé, že exekučné konanie vedené pod sp.zn. 16Er/2326/2011 sa viedlo na podklade toho istého exekučného titulu ako toto exekučné konanie a vo vzťahu k tým istým účastníkom konania, pričom zhodný je aj vymáhaný nárok oprávneného voči povinnému. Keďže v predmetnom exekučnom konaní sp.zn. 16Er/1453/2015 je podkladom pre vymoženie pohľadávky oprávneného proti povinnému ten istý rozhodcovský rozsudok, v súvislosti s ktorým už súd vo svojom skoršom rozhodnutí č.k. 16Er/2326/2011-14 zo dňa 4.8.2011 jednoznačne konštatoval, že nie je spôsobilým exekučným titulom, súd prvého stupňa bol toho názoru, že za týchto podmienok ide o prekážku rozhodnutej veci a toto exekučné konanie je potrebné zastaviť podľa § 104 ods. 1 O.s.p.. Proti tomuto uzneseniu podal v zákonom stanovenej lehote odvolanie oprávnený, poukazujúc na ust. § 205 ods. 2 písm. a), d), f), e) a § 221 ods. 1 písm. d), f), h) O.s.p. Uviedol, že v tejto fáze exekučného konania príslušný exekučný súd rozhoduje výlučne o podanom návrhu na vydanie poverenia, pričom exekučný súd môže rozhodnúť len dvomi spôsobmi, a to tak, že súdnemu exekútorovi udelí poverenie, alebo žiadosť o udelenie poverenia zamietne. Dôvodil, že vydanie poverenia na vykonanie exekúcie, nie je rozhodnutím o veci samej, a preto nezakladá námietku právoplatne rozhodnutej veci. V tejto súvislosti poukázal na uznesenie Najvyššieho súdu Slovenskej republiky, sp. zn. 5 Cdo 205/2011. Zastával názor, že v danom prípade exekučný súd nesprávne aplikoval ust. § 251 ods. 4, § 159 ods. 3, § 104 ods. 1 prvá veta a § 103 O.s.p., pretože v exekučnom konaní nie je možné na predchádzajúce exekučné konanie, ktoré sa skončilo uznesením o zastavení aplikovať zásadu res iudicata. Namietal, že exekučné konanie nemá vo svojom predmete "vec", o ktorej by sa mohlo právoplatne rozhodnúť a predstavuje len vykonávacie konanie, ktorého obsahom je nútený výkon už právoplatne rozhodnutej veci. Exekučné konanie nemá merito veci, o ktorom by sa rozhodovalo, ale predstavuje len proces. V súvislosti s čím poukázal na uznesenie Najvyššieho súdu Slovenskej republiky, sp. zn. 7Cdo 108/2012. Podľa ust. § 44 ods. 2, prvá a druhá veta Exekučného poriadku je súd oprávnený skúmať a vykonať ako dôkazy výlučne žiadosť o udelenie poverenia na vykonanie exekúcie, návrh na vykonanie exekúcie a exekučný titul. Oprávnený mal za to, že z povahy veci nie je možné priznať exekučnému súdu väčší rozsah vecnej preskúmavacej pôsobnosti, než akou v prospech uvedenej interpretácie nesvedčia len jazykové, logické, axiologické a systematické dôvody, ale aj premenné historického výkladu. V tomto štádiu podľa oprávneného súd nie je oprávnený rozhodovať ani o zastavení konania, a to už vôbec nie pokiaľ sa nevysporiadal s otázkou o udelení, resp. neudelení poverenia na vykonanie exekúcie súdnemu exekútorovi. Oprávnený mal za to, že súd postupoval v rozpore so zákonom a tým porušil právo na spravodlivý súdny proces a odňal účastníkovi konania možnosť konať pred súdom. Poukázal na uznesenia Ústavného súdu IV. ÚS 252/04, II. ÚS 85/06, II. ÚS 380/2013, II. ÚS 499/2012. V tejto súvislosti poukázal aj na uznesenia Krajského súdu v Bratislave č.k. 18CoE/633/2011-25 zo dňa 26.06.2012, Okresného súdu Malacky č.k. 23Er 2074/2011-13. Zastával právny názor, že postupom exekučného súdu bol porušený princíp rovnosti účastníkov konania, keďže bez toho, aby povinný urobil akýkoľvek právny úkon, ho nezákonne zvýhodňuje len na základe jeho postavenia. Exekučný súd tak nahrádza pasivitu povinného, svojím konaním a svojou vôľou bez toho, aby povinný urobil akýkoľvek úkon. Poukázal na uznesenie Ústavného súdu SR sp. zn. III. ÚS 23/2013, sp. zn. III. ÚS 153/07. Vytýkal súdu prvého stupňa, že v predmetnom konaní sa nezaoberal procesnou situáciou, keď v prvom rade mal rozhodnúť o žiadosti súdneho exekútora o udelenie poverenia na vykonanie exekúcie, ale predmetným uznesením zastavil exekučné konanie, čo je v rozpore so zákonom. Zastával názor, že súd prvého stupňa exekúciu predčasne zastavil, čím mu odňal jeho právo konať pred súdom.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Povinný sa k odvolaniu oprávneného písomne nevyjadril. Krajský súd v Trenčíne preskúmal vec podľa ust. § 212 ods. 1 O.s.p., bez nariadenia pojednávania odvolacieho súdu v zmysle ust. § 214 ods. 2 O.s.p. a dospel k záveru, že napadnuté uznesenie okresného súdu je potrebné ako vecne správne potvrdiť podľa ust. § 219 ods. 1 O.s.p., pričom v nadväznosti na ust. § 219 ods. 2 O.s.p. krajský súd v celom rozsahu poukazuje na odôvodnenie okresného súdu, s ktorým sa stotožňuje. Na zdôraznenie správnosti dôvodov napadnutého uznesenia okresného súdu krajský súd dopĺňa nasledovné: V predmetnej veci sa oprávnený návrhom doručeným súdnemu exekútorovi dňa 30.03.2015 domáhal vykonania exekúcie proti povinnému pre vymoženie 609,02 Eur s príslušenstvom, a to na podklade exekučného titulu, ktorým je rozhodcovský rozsudok sp.zn. B1209365 vydaný dňa 04.02.2011 G. Napadnutým uznesením súd prvého stupňa zastavil exekučné konanie, keďže v predmetnom exekučnom konaní, sp. zn. 16Er/1453/2015 je podkladom pre vymoženie pohľadávky oprávneného proti povinnému ten istý rozhodcovský rozsudok, v súvislosti s ktorým už súd prvého stupňa vo svojom skoršom rozhodnutí, č.k. 16Er/2326/2011-14 zo dňa 04.08.2011 žiadosť súdneho exekútora zamietol pre rozpor exekučného titulu so zákonom. Toto uznesenie v spojení s potvrdzujúcim uznesením Krajského súdu v Trenčíne č.k. 4CoE/541/2011-27 zo dňa 28.9.2012 nadobudlo právoplatnosť dňa 6.8.2013. Následne Najvyšší súd Slovenskej republiky uznesením sp.zn. 3Oboer/249/2013 zo dňa 25.2.2014, ktoré nadobudlo právoplatnosť dňa 10.4.2014, odmietol dovolanie oprávneného proti uzneseniu Krajského súdu Trenčín č.k. 4CoE/541/2011-27 zo dňa 28.9.2012. Súd prvého stupňa bol toho názoru, že za týchto podmienok ide o prekážku rozhodnutej veci a toto exekučné konanie je potrebné zastaviť s poukazom na ust. § 104 ods. 1 O.s.p. Podľa ust. § 251 ods. 4 O.s.p. na výkon rozhodnutia a exekučné konanie podľa osobitného predpisu sa použijú ustanovenia predchádzajúcich častí, ak tento osobitný predpis neustanovuje inak. Rozhoduje sa však vždy uznesením. Podľa ust. § 103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ust. § 159 ods. 3 O.s.p. len čo sa o veci právoplatne rozhodlo, nemôže sa prejednávať znova. Existencia prekážky právoplatne rozhodnutej veci je predpokladom toho, aby súd nekonal a nerozhodoval o veci, o ktorej už prv právoplatne rozhodol iný súd, prípadne iný orgán, ktorého rozhodnutím je civilný súd viazaný. Prekážka rei iudicatae sa zaraďuje do kategórie neodstrániteľných vád konania, existencia ktorých má za následok zastavenie konania bez ďalšieho (iné rozhodnutie súdu v prípade prekážky rozhodnutej veci neprichádza do úvahy). V tejto súvislosti odvolací súd považuje za potrebné poukázať na ust. § 103 O.s.p., podľa ktorého kedykoľvek počas konania prihliada súd na to, či sú splnené podmienky konania, za ktorých môže konať vo veci (podmienky konania). V ust. § 104 ods. 1 O.s.p. je ďalej zakotvené, že ak ide o taký nedostatok podmienky konania, ktorý nemožno odstrániť, súd konanie zastaví. Z citovaných ustanovení O.s.p. teda vyplýva, že podmienky konania, za ktorých môže súd vo veci konať, súd skúma z úradnej povinnosti a kedykoľvek za konania. Podľa judikatúry Najvyššieho súdu Slovenskej republiky k porušeniu procesnej podmienky prekážky rei iudicatae dôjde vtedy, ako správne poukázal i súd prvého stupňa v preskúmavanej veci, ak sú kumulatívne splnené tri podmienky: začne sa opätovne konať, hoci už bolo vo veci právoplatne rozhodnuté; konať sa opätovne začne medzi tými istými účastníkmi a o tej istej veci. Z ust. § 251 ods. 4 O.s.p. je nutné vyvodiť, že pre exekučné konanie platia procesné podmienky, ktoré sú v podstate totožné s podmienkami sporového (nachádzacieho) konania. Na to nadväzujú aj dôsledky nedostatku podmienok konania; ak pôjde o neodstrániteľnú podmienku exekučného konania, súd je povinný exekučné konanie zastaviť, a to práve vzhľadom na ust. § 103 a § 104 O.s.p. v spojení s ust. § 251 ods. 4 O.s.p. Vychádzajúc zo skutočnosti, že Exekučný poriadok neobsahuje žiadne ustanovenie, ktoré by upravovalo prekážku rozhodnutej veci, je potrebné aj na exekučné konanie aplikovať ust. § 159 ods. 3 O.s.p., ktoré výslovne zakotvuje, že len čo sa o veci právoplatne rozhodlo, nemôže sa prejednávať znova. Pre posúdenie rozsahu tohto striktného zákazu je nevyhnutné ustáliť, čo sa rozumie rozhodnutím vo veci samej v exekučnom konaní. Vecou samou sa rozumie nárok uplatňovaný iniciátorom súdneho (ale aj exekučného) konania, ktorý je predmetom konania, spolu s príslušenstvom tohto nároku. V exekučnom konaní je predmetom konania žiadosť oprávneného o tzv. nútený výkon rozhodnutia (exekučného titulu), a to v prípade, ak povinný dobrovoľne nesplnil povinnosť vyplývajúcu z tohto rozhodnutia. Uznesenie, ktorým sa v exekučnom konaní rozhodlo o neprípustností exekúcie ako celku, bez špecifikácie jej časti či určitých spôsobov vykonania exekúcie, je rozhodnutím súdu vo veci samej. Odvolací súd po preskúmaní veci zohľadňujúc vyššie uvedené východiská poukazuje na skutočnosť, že pred podaním návrhu oprávneného na vykonanie exekúcie v predmetnej exekučnej veci, exekučný súd už o totožnom nároku oprávneného, uplatnenom návrhom na vykonanie exekúcie a vyplývajúcom z toho istého exekučného titulu, medzi tými istými účastníkmi exekučného konania, právoplatne rozhodol, a to uznesením, č.k. 16Er/2326/2011-14 zo dňa 04.08.2011, ktorým žiadosť súdneho exekútora o udelenie poverenia na vykonanie exekúcie zamietol z dôvodu, že rozhodcovská doložka v spotrebiteľskej zmluve uzavretej medzi oprávnený a povinným, na podklade ktorej oprávnený inicioval voči povinnému rozhodcovské konanie, nebola dojednaná individuálne a považoval ju za neprijateľnú (nekalú) podmienku v spotrebiteľskej zmluve a z tohto dôvodu za absolútne neplatnú. Z dôvodu absolútnej neplatnosti rozhodcovskej doložky, nemohol byť na podklade takejto doložky vydaný rozhodcovský rozsudok, ktorý by bol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žiadosť o udelenie poverenia zamietol a exekučné konanie zastavil pre rozpor exekučného titulu so zákonom. Toto uznesenie v spojení s potvrdzujúcim uznesením Krajského súdu v Trenčíne č.k. 4CoE/541/2011-27 zo dňa 28.9.2012 nadobudlo právoplatnosť dňa 6.8.2013. Nakoľko uvedeným uznesením o zamietnutí žiadosti súdneho exekútora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Vzhľadom na túto skutočnosť odvolací súd zastáva v zhode so súdom prvého stupňa právny názor, že uznesenie súdu prvého stupňa, č.k. 16Er/2326/2011-14 zo dňa 04.08.2011 v spojení s uznesením Krajského súdu v Trenčíne, č.k. 4CoE/541/2011-27 zo dňa 28.09.2012, založilo prekážku rei iudicatae, a teda pokiaľ v totožnej veci podal oprávnený návrh na vykonanie exekúcie, v takomto exekučnom konaní nemožno pokračovať, a je potrebné ho zastaviť pre existenciu neodstrániteľnej prekážky konania. V zmysle § 103 O.s.p. kedykoľvek za konania prihliada súd na to, či sú splnené podmienky, za ktorých môže konať vo veci (podmienky konania). Exekučný súd má teda povinnosť v každej fáze exekučného konania skúmať splnenie podmienok konania a v prípade ich zistenia, v závislosti od toho, či ide o vadu podmienok odstrániteľnú, či nie, musí náležite procesne reagovať. Súd prvého stupňa preto správne v predmetnej exekučnej veci po zistení existencie neodstrániteľnej vady podmienok konania exekučné konanie zastavil bez toho, aby rozhodoval o žiadosti súdneho exekútora o udelenie poverenia. Z týchto dôvodov odvolací súd napadnuté uznesenie súdu prvého stupňa potvrdil podľa ust. § 219 ods. 1 a 2 O.s.p. ako vecne správne. Rozhodnutie bolo senátom prijaté jednohlasne. Poučenie: Proti tomuto uzneseniu odvolanie n i e j e p r í p u s t n é .</w:t>
      </w:r>
    </w:p>
    <w:p/>
    <w:p>
      <w:r>
        <w:t>Zdroj: KAUZIS.SK – https://www.kauzis.sk/judikatura/r/ECLI:SK:KSTN:2016:3815207167.1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