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23CoE/213/2016 z 7. 11. 2016</w:t>
      </w:r>
    </w:p>
    <w:p>
      <w:r>
        <w:t>Uznesenie Krajského súdu Trenčín z 7. novembra 2016, sp. zn. 23CoE/213/2016, ECLI:SK:KSTN:2016:4607201816.2</w:t>
      </w:r>
    </w:p>
    <w:p>
      <w:r>
        <w:t>Súd: Krajský súd Trenčín</w:t>
      </w:r>
    </w:p>
    <w:p>
      <w:r>
        <w:t>Spisová značka: 23CoE/213/2016</w:t>
      </w:r>
    </w:p>
    <w:p>
      <w:r>
        <w:t>ECLI: ECLI:SK:KSTN:2016:4607201816.2</w:t>
      </w:r>
    </w:p>
    <w:p>
      <w:r>
        <w:t>Dátum vydania: 7. 11. 2016</w:t>
      </w:r>
    </w:p>
    <w:p>
      <w:r>
        <w:t>Forma: Uznesenie</w:t>
      </w:r>
    </w:p>
    <w:p>
      <w:r>
        <w:t>Oblasť práva: Občianske právo</w:t>
      </w:r>
    </w:p>
    <w:p>
      <w:pPr>
        <w:pStyle w:val="Heading2"/>
      </w:pPr>
      <w:r>
        <w:t>Text rozhodnutia</w:t>
      </w:r>
    </w:p>
    <w:p>
      <w:r>
        <w:t>Súd: Krajský súd Trenčín Spisová značka: 23CoE/213/2016 Identifikačné číslo súdneho spisu: 4607201816 Dátum vydania rozhodnutia: 08. 11. 2016 Meno a priezvisko sudcu, VSÚ: JUDr. Ondrej Samaš ECLI: ECLI:SK:KSTN:2016:4607201816.2 Uznesenie Krajský súd v Trenčíne v senáte zloženom z predsedu senátu JUDr. Ondreja Samaša a členov senátu JUDr. Františka Kováča a JUDr. Beáty Javorkovej v exekučnej veci oprávneného: Sociálna poisťovňa so sídlom v Bratislave, pobočka Topoľčany, Nám. M. R. Štefánika 2269/18, 955 37 Topoľčany, IČO 30807484, proti povinnému: J. s.r.o., naposledy so sídlom S. XXX/XX, XXX XX K., F. XXXXXXXX, t. č. vymazaný z obchodného registra, o vymoženie 3.200,92 Eur s príslušenstvom, o odvolaní oprávneného proti uzneseniu Okresného súdu Partizánske zo dňa 16. marca 2016, č. k. 2Er/1597/2008-24, takto r o z h o d o l : Odvolací súd uznesenie súdu prvej inštancie vo výroku o zastavení exekúcie p o t v r d z u j e . o d ô v o d n e n i e : 1. Napadnutým uznesením súd prvej inštancie exekúciu zastavil a zároveň uložil oprávnenému povinnosť nahradiť poverenému súdnemu exekútorovi JUDr. Renému Matuškovi, so sídlom exekútorského úradu v Prievidzi, Mariánska č. 35, trovy exekúcie v sume 93,47 Eur, do troch dní od právoplatnosti tohto uznesenia. V odôvodnení svojho rozhodnutia uviedol, že poverenie na vykonanie exekúcie bolo súdom udelené súdnemu exekútorovi JUDr. Renému Matuškovi so sídlom exekútorského úradu v Prievidzi, dňa 27.02.2007. Súd z výpisu z Obchodného registra (www.orsr.sk) zistil, že povinný zanikol výmazom z obchodného registra dňa 17.03.2015. Uznesením Okresného súdu Trenčín č. k. 40CbR/64/2013-21 zo dňa 24.10.2014 súd zrušil povinného bez likvidácie. Keďže povinný zanikol bez právneho nástupcu, nie je možné v konaní pokračovať ani s jeho právnym nástupcom. Keďže k zániku povinného došlo bez likvidácie, povinný nemal v čase svojho zániku žiaden majetok. Z uvedeného dôvodu súd exekúciu podľa ustanovenia § 57 ods. 1 písm. h) Exekučného poriadku zastavil. Ak súd rozhodne o zastavení exekúcie, rozhodne aj o tom, kto a v akej výške platí trovy exekúcie. Výška trov exekúcie v prípade jej zastavenia vyplýva z vyhlášky Ministerstva spravodlivosti SR č. 288/1995 Z. z. o odmenách a náhradách súdnych exekútorov v platnom znení. Súdnemu exekútorovi bola priznaná náhrada trov exekúcie v sume 93,47 Eur, ktorá pozostáva z hodinovej odmeny za 1 hodinu účelne vynaloženú na vykonanie exekúcie (1 x 6,64 Eur) v sume 6,64 Eur (za každú aj začatú hodinu), z paušálnej odmeny za 9 úkonov exekučnej činnosti odmeňovaných sumou 3,32 Eur spolu v sume 29,88 Eur, z náhrady hotových výdavkov spolu v sume 49,65 Eur a z DPH v sume 7,30 Eur (20 % zo sumy 36,52 = 6,64 + 29,88). S poukazom na ustanovenie § 203 ods. 2 Exekučného poriadku k náhrade nevyhnutných trov exekúcie súd zaviazal oprávneného, pretože exekúcia sa zastavila z dôvodu, že majetok povinného nestačí ani na úhradu trov exekúcie a navyše ten zanikol bez právneho nástupcu. 2. Proti tomuto uzneseniu podal v zákonnej lehote odvolanie oprávnený. Namietal nesprávne právne posúdenie veci, keď súd zastavil exekúciu podľa § 57 ods. 1 písm. h) Exekučného poriadku z dôvodu, že povinný bol ex offo vymazaný z Obchodného registra. Za dôvod pre zastavenie exekučného konania považoval skutočnosť, že povinný dňom výmazu z Obchodného registra stratil spôsobilosť byť účastníkom konania a nie skutočnosť, že spoločnosť bola zrušená bez likvidácie. S poukazom na § 103 OSP konštatoval, že strata spôsobilosti byť účastníkom konania robí exekúciu neprípustnou, a preto mala byť exekúcia najskôr vyhlásená za neprípustnú a následne zastavená. Uznesenie súdu prvej inštancie tak podľa názoru oprávneného vychádza z nesprávneho posúdenia veci. Súd prvej inštancie mal exekúciu vyhlásiť za neprípustnú a zastaviť podľa § 57 ods. 1 písm. g) Exekučného poriadku. Ďalej nesúhlasil s tým, že mu bola uložená povinnosť nahradiť súdnemu exekútorovi trovy exekúcie podľa § 203 ods. 2 Exekučného poriadku. Poukázal na ustanovenie § 203 ods. 1 Exekučného poriadku podľa ktorého súd má možnosť rozhodnúť o nepriznaní náhrady trov exekúcie súdnemu exekútorovi. Odvolateľ zároveň namietal aj výšku priznaných trov exekúcie súdnemu exekútorovi, ktoré sú podľa neho neprimerane vysoké a neefektívne vynaložené v rozpore so zásadou hospodárnosti konania. Nesúhlasil s priznaním odmeny v rozsahu 1 hodina za založenie do spisu, vyhotovenie žiadosti o poverenie, vyhotovenie upovedomenia o začatí exekúcie a vrátenie poverenia. Rovnako nesúhlasil s priznaním poštovného za poštovné výdavky, ktoré vzniknú v budúcnosti. Oprávnený preto navrhol, aby odvolací súd napadnuté uznesenie súdu prvej inštancie ako nezákonné zrušil. 3. Písomné vyjadrenie k odvolaniu oprávneného podané nebolo. 4. Krajský súd v Trenčíne ako odvolací súd preskúmal vec na podklade podaného odvolania podľa § 379 a § 380 ods. 1, 2 zákona č. 160/2015 Z. z. Civilný sporový poriadok (ďalej len „CSP“) a dospel k záveru, že uznesenie súdu prvej inštancie je potrebné vo výroku o zastavení exekúcie ako vecne správne podľa § 387 ods. 1 CSP potvrdiť. Odvolací súd tak rozhodol bez nariadenia pojednávania v zmysle ustanovenia § 385 CSP, keď v danej veci nebolo potrebné zopakovať alebo doplniť dokazovanie a nariadenie pojednávania nevyžadoval ani dôležitý verejný záujem. 5. Podľa § 57 ods. 1 písm. h) Exekučného poriadku, súd exekúciu zastaví, ak majetok povinného nestačí ani na úhradu trov exekúcie. 6. Podľa § 57 ods. 4 Exekučného poriadku je exekútor povinný predložiť vec súdu bezodkladne po tom, ako nadobudne pochybnosti alebo zistí, že sú dôvody na zastavenie exekúcie alebo čiastočné zastavenie exekúcie. 7. Podľa § 58 ods. 1 Exekučného poriadku exekúciu zastaví súd na návrh alebo aj bez návrhu. 8. V predmetnej veci sa oprávnený návrhom na vykonanie exekúcie, doručeným súdnemu exekútorovi JUDr. René Matuškovi dňa 16.02.2007 domáhal vykonania exekúcie proti povinnému o vymoženie 3.200,92 Eur (96431,- Sk) s príslušenstvom, a to na podklade rozhodnutia Sociálnej poisťovne, pobočky Topoľčany, zo dňa 24.10.2006 č. 700-1510404506-GC04/06, ktoré nadobudlo vykonateľnosť dňa 19.12.2006 a rozhodnutie zo dňa 22.11.2006 č. 700-1510473506-GC04/06, ktoré nadobudlo vykonateľnosť dňa 17.01.2007. Podaním doručeným súdu prvej inštancie dňa 21.01.2016 podal súdny exekútor podnet na zastavenie exekúcie s poukazom na § 57 ods. 1 písm. h) Exekučného poriadku z dôvodu, že povinný bol vymazaný z Obchodného registra, a teda jeho majetok nestačí ani na úhradu trov exekúcie. Navrhol, aby súd konanie zastavil a zaviazal oprávneného na úhradu trov exekúcie, ktoré aj vyčíslil. Z výpisu z Obchodného registra má odvolací súd za preukázané, že uznesením Okresného súdu Trenčín č. k. 40CbR/64/2013-21 zo dňa 24.10.2014, ktoré nadobudlo právoplatnosť dňa 25.11.2014, súd zrušil povinného bez likvidácie. Povinný tak bol ku dňu 17.03.2015 ex offo vymazaný z Obchodného registra. Následne súd prvej inštancie napadnutým uznesením exekúciu zastavil podľa § 57 ods. 1 písm. h) Exekučného poriadku a oprávneného zaviazal na náhradu trov exekúcie podľa § 203 ods. 2 Exekučného poriadku. 9. Odvolací súd po preskúmaní veci dospel k rovnakému záveru ako súd prvej inštancie. S poukazom na aktuálnu judikatúru (viď napríklad uznesenie Najvyššieho súdu Slovenskej republiky sp. zn. 5 M Cdo 16/2011 zo dňa 26. januára 2012, uznesenie Najvyššieho súdu Slovenskej republiky sp. zn. 3 M Cdo 10/2011 zo dňa 24. novembra 2011) bolo v predmetnej veci potrebné zaoberať sa otázkou, z akého dôvodu došlo k výmazu povinného z obchodného registra, nakoľko táto skutočnosť má dopad na dôvod zastavenia exekúcie v zmysle § 57 Exekučného poriadku a následne aj na rozhodnutie o trovách exekúcie. Ak totiž dôvod zastavenia exekúcie spočíva v dôvode uvedenom v § 57 ods. l písm. h) Exekučného poriadku, o trovách exekúcie súd rozhodne podľa § 203 ods. 2 Exekučného poriadku. Z ustanovenia § 68 Obchodného zákonníka vyplýva, že zánik obchodnej spoločnosti nastáva dňom jej výmazu z obchodného registra. Zániku však musí predchádzať zrušenie spoločnosti, ktoré môže prebehnúť s likvidáciou alebo bez likvidácie, ak spoločnosť nemá žiaden majetok alebo ak celý jej majetok prechádza na právneho nástupcu (splynutie, zlúčenie, rozdelenie spoločnosti). 10. V predmetnej veci z výpisu z obchodného registra povinného vyplýva, že v danom prípade nedošlo k splynutiu, zlúčeniu alebo rozdeleniu spoločnosti, čo znamená, že majetok povinného neprešiel na právneho nástupcu. Súd v predmetnej veci zrušil spoločnosť bez likvidácie, teda povinný ako obchodná spoločnosť nemal ku dňu výmazu z obchodného registra žiaden majetok. Vzhľadom na uvedené súd prvej inštancie postupoval správne, keď exekúciu zastavil podľa § 57 ods. 1 písm. h) Exekučného poriadku z dôvodu, že majetok povinného nestačí ani na úhradu trov exekúcie. 11. S poukazom na uvedené odvolací súd napadnuté uznesenie súdu prvej inštancie vo výroku o zastavení exekúcie podľa § 387 ods. 1 CSP ako vecne správne potvrdil. 12. Pokiaľ ide o výrok uznesenia súdu prvej inštancie o náhrade trov exekúcie, odvolací súd konštatuje, že v tejto časti odvolací súd napadnuté rozhodnutie nie je oprávnený prejednať. Možnosť podať odvolanie proti uzneseniam v exekučnom konaní upravoval § 202 ods. 2 zákona č. 99/1963 Zb. Občiansky súdny poriadok účinný do 30.06.2016 (ďalej len „OSP“) a jednotlivé ustanovenia Exekučného poriadku. 13. Súd prvej inštancie zastavil exekučné konanie v čase účinnosti OSP, preto odvolací súd vzhľadom k prechodným ustanoveniam CSP (§ 470 ods. 2) vec posudzoval podľa právnej úpravy účinnej v čase rozhodovania súdu prvej inštancie, t. j. OSP. 14. Podľa § 470 ods. 2 veta prvá CSP právne účinky úkonov, ktoré v konaní nastali predo dňom nadobudnutia účinnosti tohto zákona, zostávajú zachované. 15. V zmysle § 251 ods. 4 OSP účinného do 30.06.2016 sa na výkon rozhodnutia a exekučné konanie podľa Exekučného poriadku použijú ustanovenia predchádzajúcich častí, ak tento osobitný predpis neustanovuje inak. Rozhoduje sa však vždy uznesením. 16. Podľa § 202 ods. 2 OSP účinného do 30.06.2016 odvolanie nie je prípustné ani proti uzneseniu v exekučnom konaní podľa osobitného zákona, ak tento osobitný zákon neustanovuje inak, a ani proti uzneseniu v konaní o vymáhanie súdnych pohľadávok podľa osobitného zákona. Osobitným zákonom podľa citovaného zákonného ustanovenia je Exekučný poriadok. 17. Ustanovenie § 202 ods. 2 OSP účinného do 30.06.2016 stanovuje zásadu, podľa ktorej proti uzneseniam vydaným v exekučnom konaní podľa Exekučného poriadku odvolanie nie je prípustné, pokiaľ nie je výslovne ustanovené, že odvolanie prípustné je. Rozhodovanie súdu o trovách exekúcie v súvislosti so zastavením exekučného konania je rozhodnutím v exekučnom konaní vydaným podľa Exekučného poriadku. V žiadnom ustanovení Exekučného poriadku v znení platnom v čase rozhodovania súdov nižšej inštancie sa výslovne neuvádza prípustnosť odvolania proti takémuto rozhodnutiu (viď. uznesenie Najvyššieho súdu SR č. k. 3 Cdo 452/2012 zo dňa 14. mája 2013). 18. Podľa § 374 ods. 4 OSP účinného do 30.06.2016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prvej inštancie; ak sudca odvolaniu nevyhovie, predloží vec na rozhodnutie odvolaciemu súdu. Ako odvolanie podané v odvolacej lehote oprávnenou osobou smeruje proti rozhodnutiu súdneho úradníka alebo justičného čakateľa, proti ktorému zákon odvolanie nepripúšťa (§ 202), rozhodnutie sa podaním odvolania zrušuje a opätovne rozhodne sudca. 19. V prejednávanej veci o náhrade trov exekúcie rozhodol vyšší súdny úradník, pričom proti takémuto uzneseniu s poukazom na vyššie uvedené, odvolanie prípustné nie je. Odvolací súd preto dospel k záveru, že podaním odvolania oprávneným v zákonnej lehote za účinnosti Občianskeho súdneho poriadku bolo rozhodnutie vyššieho súdneho úradníka vo výroku o náhrade trov predmetnej exekúcie zo zákona zrušené a o trovách exekúcie musí opätovne rozhodnúť zákonný sudca súdu prvej inštancie. 20. Toto rozhodnutie prijal senát Krajského súdu v Trenčíne pomerom hlasov 3 : 0. Poučenie: Proti rozhodnutiu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https://www.kauzis.sk/judikatura/r/ECLI:SK:KSTN:2016:4607201816.2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