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14S/78/2011 z 11. 1. 2012</w:t>
      </w:r>
    </w:p>
    <w:p>
      <w:r>
        <w:t>Uznesenie Krajského súdu Trnava z 11. januára 2012, sp. zn. 14S/78/2011, ECLI:SK:KSTT:2012:2011200535.2</w:t>
      </w:r>
    </w:p>
    <w:p>
      <w:r>
        <w:t>Súd: Krajský súd Trnava</w:t>
      </w:r>
    </w:p>
    <w:p>
      <w:r>
        <w:t>Spisová značka: 14S/78/2011</w:t>
      </w:r>
    </w:p>
    <w:p>
      <w:r>
        <w:t>ECLI: ECLI:SK:KSTT:2012:2011200535.2</w:t>
      </w:r>
    </w:p>
    <w:p>
      <w:r>
        <w:t>Dátum vydania: 11. 1. 2012</w:t>
      </w:r>
    </w:p>
    <w:p>
      <w:r>
        <w:t>Forma: Uznesenie</w:t>
      </w:r>
    </w:p>
    <w:p>
      <w:r>
        <w:t>Oblasť práva: Správne právo</w:t>
      </w:r>
    </w:p>
    <w:p>
      <w:pPr>
        <w:pStyle w:val="Heading2"/>
      </w:pPr>
      <w:r>
        <w:t>Text rozhodnutia</w:t>
      </w:r>
    </w:p>
    <w:p>
      <w:r>
        <w:t>Súd: Krajský súd Trnava Spisová značka: 14S/78/2011 Identifikačné číslo súdneho spisu: 2011200535 Dátum vydania rozhodnutia: 12. 01. 2012 Meno a priezvisko sudcu, VSÚ: JUDr. Katarína Benczová ECLI: ECLI:SK:KSTT:2012:2011200535.2 Uznesenie Krajský súd v Trnave v právnej veci žalobcu: MAX - AS, spol. s r.o., so sídlom Čučmianska dlhá 43, 048 01 Rožňava, IČO: 36 598 127, právne zastúpeného: Advokátska kancelária Mojžiš a Partneri, s.r.o., so sídlom Karadžičova 8/A, 821 08 Bratislava, proti žalovanému: Daňový úrad Šaľa, so sídlom P. Pazmáňa 51/19, 927 01 Šaľa, o návrhu na preskúmanie zákonnosti rozhodnutia žalovaného t a k t o r o z h o d o l : Súd konanie z a s t a v u j e. Žiaden z účastníkov nemá právo na náhradu trov konania. o d ô v o d n e n i e : Žalobou podanou faxom Okresnému súdu v Galante dňa 09.02.2011, doplnenou písomne dňa 11.02.2011 a postúpenou tunajšiemu súdu uznesením č. k. 8S/1/2011-50 zo dňa 25.07.2011 sa žalobca prostredníctvom splnomocneného právneho zástupcu domáhal preskúmania zákonnosti rozhodnutia (dodatočného platobného výmeru) žalovaného správneho orgánu č. 618/230/37811/2010/BARA zo dňa 19.11.2010, ktorým podľa § 44 ods. 6 písm. b) bod 1 zákona č. 511/1992 Zb. o správe daní a poplatkov a o zmenách v sústave územných finančných orgánov v znení neskorších predpisov vyrubil žalobcovi rozdiel dane z príjmov právnickej osoby za zdaňovacie obdobie 2008 v sume 49 025,02 eur. Krajský súd v Trnave podanie žalobcu preskúmal a zistil, že žalobca označil na strane žalovaného Daňový úrad Šaľa, teda správny orgán, ktorý v danom prípade rozhodoval v prvom stupni a napáda právoplatné rozhodnutie tohto prvostupňového orgánu (rozhodnutie nadobudlo právoplatnosť dňa 27.12.2010). Podľa § 250 ods. 4 Občianskeho súdneho poriadku (ďalej len „O.s.p.“), pri rozhodnutí správneho orgánu vydaného v správnom konaní je žalovaným správny orgán, ktorý rozhodol v poslednom stupni. Podľa § 247 ods. 1 až 3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(3) Predmetom preskúmania môže byť za podmienok ustanovených v odsekoch 1 a 2 aj rozhodnutie, proti ktorému zákon nepripúšťa opravný prostriedok, ak sa stalo právoplatným. Z uvedeného vyplýva, že v konaní podľa druhej hlavy piatej časti O.s.p. o preskúmanie zákonnosti rozhodnutia správneho orgánu na základe žaloby je v zmysle § 250 ods. 4 O.s.p. žalovaným správny orgán, ktorý rozhodol v poslednom stupni, teda v danom prípade ním malo byť Daňové riaditeľstvo Slovenskej republiky, pričom napadnuté rozhodnutie tak nadobudlo právoplatnosť inak ako v dôsledku vyčerpania riadnych opravných prostriedkov, ktoré sa preň pripúšťajú. Súd zároveň zistil, že podanie neobsahuje náležitosti vyžadované ustanovením § 249 ods. 2 O.s.p.. Súd postupoval podľa § 43 ods. 1,2 O.s.p. a vyzval žalobcu uznesením č. k. 14S/78/2011 - 72 zo dňa 26. 10 2011, doručeným právnemu zástupcovi žalobcu dňa 02.11.2011, aby v lehote 10 dní upravil žalobný návrh (petit) tak, že označí správny orgán, ktorého rozhodnutie žiada preskúmať v rámci konania v súlade s § 250 ods. 4 O.s.p. podľa ktorého je žalovaným správny orgán, ktorý rozhodol v poslednom stupni, označí rozhodnutie, ktoré žiada preskúmať (číslo rozhodnutia a dátum jeho vydania) uvedie, čoho sa domáha, aký konečný návrh robí, t. j. uvedie výrok rozsudku v súlade s ust. § 250j ods. 2 O. s. p., teda jasný, presný a vykonateľný petit. V stanovenej lehote však žalobca neodstránil vady žaloby, teda nepredložil súdu doplnené podanie, i keď bol poučený, že súd môže z dôvodu nedoplnenia podania konanie zastaviť. Žalobca v podaní doručenom súdu dňa 01.12.2011 t.j. po uplynutí 10 dňovej lehoty na doplnenie žaloby uviedol, že napadnuté rozhodnutie mu bolo doručené fikciou doručenia dňa 10.12.2010 o čom nemal vedomosť a oznámeniami žalovaného zo dňa 22.03.2011 mu bolo oznámené, že jeho odvolanie bolo zamietnuté, nakoľko bolo podané oneskorene, a jeho žiadosti o odpustenie zmeškania lehoty na podanie odvolania sa nevyhovuje. Podľa § 250d ods. 3 O. s. 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Jednou zo základných podmienok pre podanie žalobného návrhu podľa § 249 O.s.p. je preukázanie, že sa napáda buď právoplatné prvostupňové rozhodnutie správneho orgánu, proti ktorému zákon nepripúšťa opravný prostriedok (§ 247 ods. 3 O.s.p.), alebo, že napáda právoplatné rozhodnutie odvolacieho orgánu, vydané po (efektívnom) vyčerpaní riadnych opravných prostriedkov (§ 247 ods. 2 O.s.p.). Žalobca podanou žalobou napáda prvostupňové rozhodnutie bez ohľadu na to, že má vedomosť o existencii odvolacieho rozhodnutia, ktorým podľa jeho vyjadrenia odvolanie bolo zamietnuté. Vzhľadom na vyššie uvedené a z dôvodu, že žalobca v stanovenej lehote žalobu nedoplnil a náležitosti vyžadované zákonom, pričom tento nedostatok bráni vecnému vybaveniu žaloby súd konanie podľa § 250d ods. 3 O.s.p. zastavil. O náhrade trov konania rozhodol súd podľa § 146 ods. 1 písm. c) O. s. p. v spojení s § 246c O. s. p. tak, že žiadnemu z účastníkov nepriznal nárok na ich náhradu. Toto rozhodnutie senát Krajského súdu v Trnave prijal pomerom hlasov 3:0 (§3ods.9 zák.č. 757/2004 Z.z. v znení zákona č. 33/2011 Z.z.).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https://www.kauzis.sk/judikatura/r/ECLI:SK:KSTT:2012:2011200535.2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