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20S/31/2011 z 29. 3. 2012</w:t>
      </w:r>
    </w:p>
    <w:p>
      <w:r>
        <w:t>Uznesenie Krajského súdu Trnava z 29. marca 2012, sp. zn. 20S/31/2011, ECLI:SK:KSTT:2012:2011200599.2</w:t>
      </w:r>
    </w:p>
    <w:p>
      <w:r>
        <w:t>Súd: Krajský súd Trnava</w:t>
      </w:r>
    </w:p>
    <w:p>
      <w:r>
        <w:t>Spisová značka: 20S/31/2011</w:t>
      </w:r>
    </w:p>
    <w:p>
      <w:r>
        <w:t>ECLI: ECLI:SK:KSTT:2012:2011200599.2</w:t>
      </w:r>
    </w:p>
    <w:p>
      <w:r>
        <w:t>Dátum vydania: 29.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20S/31/2011 Identifikačné číslo súdneho spisu: 2011200599 Dátum vydania rozhodnutia: 30. 03. 2012 Meno a priezvisko sudcu, VSÚ: JUDr. Róbert Foltán ECLI: ECLI:SK:KSTT:2012:2011200599.2 Uznesenie Krajský súd v Trnave v právnej veci žalobcu N.. N. T., bytom P., A. U. XXXX/X proti žalovanému Ústav na výkon trestu odňatia slobody Hrnčiarovce nad Parnou, o preskúmanie rozhodnutia žalovaného č. 667851/16-2011 a iné, jednohlasne t a k t o r o z h o d o l : Súd konanie vo veci z a s t a v u j e . Žiaden z účastníkov nemá právo na náhradu trov konania. o d ô v o d n e n i e : Žalobca sa v konaní s odvolaním sa na ustanovenie § 244 ods. 1 O.s.p. domáhal preskúmania rozhodnutia č. 667821/16-2011, ktorým mu bola uložená samoväzba v trvaní 5 dní, ako aj bližšie nekonkretizovaných rozhodnutí riaditeľa ÚVTOS, na základe ktorých mu počas výkonu trestu nebolo umožnené darcovstvo krvi a užívanie lekárom predpísaných liekov L. 4, S. a J.. Nakoľko žalobca pred prejednaním veci súdom vzal žalobu v časti týkajúcej sa preskúmania rozhodnutia č. 667851/16-2011 a rozhodnutie o zákaze darovania krvi späť, súd konanie v tejto časti podľa § 250d ods. 3 O.s.p. zastavil. Obdobne súd postupoval v súvislosti s uplatneným nárokom na preskúmanie tvrdeného rozhodnutia o zákaze užívania a odňatí liekov, vo vzťahu ku ktorému napriek výzve súdu zo dňa 29.11.2011 neboli odstránené nedostatky návrhu na začatie konania brániace prejednaniu veci, pričom súd existenciu preskúmateľného rozhodnutia ani nezistil. O trovách konania rozhodol súd podľa § 250h ods. 2 v spojení s § 146 ods. 2 písm. c) O.s.p. s poukazom na skutočnosť, že v tomto konaní žalovanému žiadne trovy nevznikli. Poučenie: Proti tomuto rozhodnutiu možno podať odvolanie v lehote 15 dní odo dňa jeho doručenia cestou podpísaného súdu na Najvyšší súd SR.</w:t>
      </w:r>
    </w:p>
    <w:p/>
    <w:p>
      <w:r>
        <w:t>Zdroj: KAUZIS.SK – https://www.kauzis.sk/judikatura/r/ECLI:SK:KSTT:2012:2011200599.2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