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43Sd/14/2012 z 18. 3. 2012</w:t>
      </w:r>
    </w:p>
    <w:p>
      <w:r>
        <w:t>Uznesenie Krajského súdu Trnava z 18. marca 2012, sp. zn. 43Sd/14/2012, ECLI:SK:KSTT:2012:2012200067.1</w:t>
      </w:r>
    </w:p>
    <w:p>
      <w:r>
        <w:t>Súd: Krajský súd Trnava</w:t>
      </w:r>
    </w:p>
    <w:p>
      <w:r>
        <w:t>Spisová značka: 43Sd/14/2012</w:t>
      </w:r>
    </w:p>
    <w:p>
      <w:r>
        <w:t>ECLI: ECLI:SK:KSTT:2012:2012200067.1</w:t>
      </w:r>
    </w:p>
    <w:p>
      <w:r>
        <w:t>Dátum vydania: 18. 3. 2012</w:t>
      </w:r>
    </w:p>
    <w:p>
      <w:r>
        <w:t>Forma: Uznesenie</w:t>
      </w:r>
    </w:p>
    <w:p>
      <w:pPr>
        <w:pStyle w:val="Heading2"/>
      </w:pPr>
      <w:r>
        <w:t>Text rozhodnutia</w:t>
      </w:r>
    </w:p>
    <w:p>
      <w:r>
        <w:t>Súd: Krajský súd Trnava Spisová značka: 43Sd/14/2012 Identifikačné číslo súdneho spisu: 2012200067 Dátum vydania rozhodnutia: 19. 03. 2012 Meno a priezvisko sudcu, VSÚ: JUDr. Ľubomír Bundzel ECLI: ECLI:SK:KSTT:2012:2012200067.1 Uznesenie Krajský súd v Trnave v právnej veci navrhovateľa: L. P., nar. XX. XX. XXXX, bytom Y. č. XXX/X, XXX XX X., proti odporkyni: Sociálna poisťovňa - ústredie, so sídlom ul. 29. augusta 8, Bratislava, o preskúmanie rozhodnutia odporkyne takto r o z h o d o l : Krajský súd konanie z a s t a v u j e . Žiaden z účastníkov nemá právo na náhradu trov konania. o d ô v o d n e n i e : Navrhovateľ svojim návrhom zo dňa 19. 01. 2012, doručeným odporkyni dňa 20. 01. 2012, žiadal o preskúmanie rozhodnutia odporkyne č. XXX XXX XXXX X zo dňa 30. 12. 2011, ktorým odporkyňa zamietla podľa § 70 ods. 1 zákona č. 461/2003 Z. z. o sociálnom poistení v znení neskorších predpisov navrhovateľovi žiadosť o invalidný dôchodok zo dňa 15. 11. 2011. Navrhovateľ v podanom opravnom prostriedku namietal skutočnosť, že mu nebol započítaný celý školský rok na odbornom učilišti, pričom predložil neoverenú kópiu vysvedčenia, a súčasne poukázal na svoj zlý zdravotný stav a skutočnosť, že by si doplatil poistné za chýbajúce obdobia, avšak nedisponoval dostatočnými finančnými prostriedkami. Odporkyňa vo svojom podanom vyjadrení zo dňa 01. 02. 2012, doručenom na adresu tunajšieho súdu dňa 06. 02. 2012, požiadala o poskytnutie lehoty na posúdenie veci a podanie doplňujúceho vyjadrenia k predmetu sporu, nakoľko navrhovateľ predložil nové skutočnosti. Dňa 02. 03. 2012 a 13. 03. 2012 odporkyňa zaslala na adresu tunajšieho súdu doplňujúce vyjadrenia, z ktorých vyplýva záver, že navrhovateľovi na účely určenia nároku na invalidný dôchodok bola započítaná doba štúdia od 01. 09. 2000 do 25. 04. 2001 a taktiež odpracovaná doba od 02. 05. 2007 do 19. 05. 2007 a od 01. 04. 2009 do 30. 06. 2009, a preto žiadala napadnuté rozhodnutie ako vecne správne potvrdiť. Navrhovateľ následne po oboznámení sa s vyjadreniami odporkyne ešte pred pojednávaním svojim písomným podaním zo dňa 09. 03. 2012, doručeným na adresu tunajšieho súdu dňa 14. 03. 2012 oznámil, že na základe vysvetlenia podaného vo vyjadreniach odporkyne berie svoj návrh o preskúmanie rozhodnutia späť a konanie žiada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https://www.kauzis.sk/judikatura/r/ECLI:SK:KSTT:2012:2012200067.1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