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43Sp/2/2012 z 2. 9. 2012</w:t>
      </w:r>
    </w:p>
    <w:p>
      <w:r>
        <w:t>Uznesenie Krajského súdu Trnava z 2. septembra 2012, sp. zn. 43Sp/2/2012, ECLI:SK:KSTT:2012:2012200069.2</w:t>
      </w:r>
    </w:p>
    <w:p>
      <w:r>
        <w:t>Súd: Krajský súd Trnava</w:t>
      </w:r>
    </w:p>
    <w:p>
      <w:r>
        <w:t>Spisová značka: 43Sp/2/2012</w:t>
      </w:r>
    </w:p>
    <w:p>
      <w:r>
        <w:t>ECLI: ECLI:SK:KSTT:2012:2012200069.2</w:t>
      </w:r>
    </w:p>
    <w:p>
      <w:r>
        <w:t>Dátum vydania: 2. 9. 2012</w:t>
      </w:r>
    </w:p>
    <w:p>
      <w:r>
        <w:t>Forma: Uznesenie</w:t>
      </w:r>
    </w:p>
    <w:p>
      <w:pPr>
        <w:pStyle w:val="Heading2"/>
      </w:pPr>
      <w:r>
        <w:t>Text rozhodnutia</w:t>
      </w:r>
    </w:p>
    <w:p>
      <w:r>
        <w:t>Súd: Krajský súd Trnava Spisová značka: 43Sp/2/2012 Identifikačné číslo súdneho spisu: 2012200069 Dátum vydania rozhodnutia: 03. 09. 2012 Meno a priezvisko sudcu, VSÚ: JUDr. Ľubomír Bundzel ECLI: ECLI:SK:KSTT:2012:2012200069.2</w:t>
      </w:r>
    </w:p>
    <w:p>
      <w:r>
        <w:t>Uznesenie Krajský súd v Trnave v právnej veci navrhovateľky: I. F., bytom R. XXX, XXX XX U., proti odporcovi: Mesto Trnava, so sídlom Hlavná 1, 917 71 Trnava, o preskúmanie zákonnosti rozhodnutia odporcu sp. zn. PR-1137/2011-Bo zo dňa 01. 12. 2011 jednohlasne takto</w:t>
      </w:r>
    </w:p>
    <w:p>
      <w:r>
        <w:t>r o z h o d o l :</w:t>
      </w:r>
    </w:p>
    <w:p>
      <w:r>
        <w:t>Súd konanie z a s t a v u j e.</w:t>
      </w:r>
    </w:p>
    <w:p>
      <w:r>
        <w:t>Žiaden z účastníkov nemá právo na náhradu trov konania.</w:t>
      </w:r>
    </w:p>
    <w:p>
      <w:r>
        <w:t>o d ô v o d n e n i e :</w:t>
      </w:r>
    </w:p>
    <w:p>
      <w:r>
        <w:t>Opravným prostriedkom zo dňa 12. 12. 2011, doručenou na adresu tunajšieho súdu dňa 07. 02. 2012, sa navrhovateľka domáhala preskúmania zákonnosti rozhodnutia odporcu sp. zn. PR-1137/2011-Bo zo dňa 01. 12. 2011, ktorým bola navrhovateľke uložená poriadková pokuta vo výške 35 EUR.</w:t>
      </w:r>
    </w:p>
    <w:p>
      <w:r>
        <w:t>Na základe výzvy tunajšieho súdu sp. zn. 43Sp/2/2012 - 15 zo dňa 24. 07. 2012 bola navrhovateľka vyzvaná na zaplatenie súdneho poplatku za podanie opravného prostriedku, pričom výzva obsahovala výslovné poučenie o tom, že ak súdny poplatok v určenej dobe nebude zaplatený, súd konanie zastaví. Predmetná výzva bola navrhovateľke doručená dňa 02. 08. 2012, avšak podľa oznámenia učtárne súdu, predpísaný poplatok ku dňu 21. 08. 2012 uhradený nebol.</w:t>
      </w:r>
    </w:p>
    <w:p>
      <w:r>
        <w:t>Podľa § 10 ods. 1 zákona č. 71/1992 Zb. o súdnych poplatkoch,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vo výzve poučený.</w:t>
      </w:r>
    </w:p>
    <w:p>
      <w:r>
        <w:t>Vzhľadom na to, že podľa § 8 ods. 1 zákona č. 71/1992 Zb. o súdnych poplatkoch a poplatku za výpis z registra trestov v znení neskorších predpisov (ďalej len zákon o súdnych poplatkoch) je súdny poplatok za návrh splatný vznikom poplatkovej povinnosti a tá navrhovateľke vznikla podaním opravného prostriedku, pričom navrhovateľka svoju poplatkovú povinnosť nesplnila, určil jej tunajší súd výzvou sp. zn. 43Sp/2/2012 - 15 zo dňa 24. 07. 2012 lehotu 10 dní na zaplatenie súdneho poplatku za opravný prostriedok podľa položky 10 písm. b) sadzobníka súdnych poplatkov vo výške 33 eur, ktorý však napriek výzve ku dňu 21. 08. 2012 uhradený nebol. Keďže v danom prípade boli dodržané všetky zákonné podmienky na zastavenie konania, postupoval súd podľa §10 ods. 1 zákona č. 71/1992 Zb. o súdnych poplatkoch.</w:t>
      </w:r>
    </w:p>
    <w:p>
      <w:r>
        <w:t>O náhrade trov konania súd rozhodol podľa § 250l ods. 1,2 O. s. p. v spojení s § 250h ods. 2 O. s. p. a § 146 ods. 1 písm. c) O. s. p. tak, že žiaden z účastníkov nemá právo na náhradu trov konania.</w:t>
      </w:r>
    </w:p>
    <w:p>
      <w:r>
        <w:t>Poučenie:</w:t>
      </w:r>
    </w:p>
    <w:p>
      <w:r>
        <w:t>Proti tomuto uzneseniu je prípustné odvolanie do 15 dní odo dňa jeho doručenia na Najvyšší súd SR prostredníctvom Krajského súdu v Trnave.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https://www.kauzis.sk/judikatura/r/ECLI:SK:KSTT:2012:2012200069.2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