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14S/16/2012 z 6. 6. 2012</w:t>
      </w:r>
    </w:p>
    <w:p>
      <w:r>
        <w:t>Uznesenie Krajského súdu Trnava z 6. júna 2012, sp. zn. 14S/16/2012, ECLI:SK:KSTT:2012:2012200121.1</w:t>
      </w:r>
    </w:p>
    <w:p>
      <w:r>
        <w:t>Súd: Krajský súd Trnava</w:t>
      </w:r>
    </w:p>
    <w:p>
      <w:r>
        <w:t>Spisová značka: 14S/16/2012</w:t>
      </w:r>
    </w:p>
    <w:p>
      <w:r>
        <w:t>ECLI: ECLI:SK:KSTT:2012:2012200121.1</w:t>
      </w:r>
    </w:p>
    <w:p>
      <w:r>
        <w:t>Dátum vydania: 6. 6. 2012</w:t>
      </w:r>
    </w:p>
    <w:p>
      <w:r>
        <w:t>Forma: Uznesenie</w:t>
      </w:r>
    </w:p>
    <w:p>
      <w:pPr>
        <w:pStyle w:val="Heading2"/>
      </w:pPr>
      <w:r>
        <w:t>Text rozhodnutia</w:t>
      </w:r>
    </w:p>
    <w:p>
      <w:r>
        <w:t>Súd: Krajský súd Trnava Spisová značka: 14S/16/2012 Identifikačné číslo súdneho spisu: 2012200121 Dátum vydania rozhodnutia: 07. 06. 2012 Meno a priezvisko sudcu, VSÚ: JUDr. Katarína Benczová ECLI: ECLI:SK:KSTT:2012:2012200121.1 Uznesenie Krajský súd v Trnave v právnej veci žalobkyne: C. V., nar. XX.XX.XXXX, bytom P. S. XX, XXX XX C., proti žalovanému: Ústredie práce sociálnych vecí a rodiny, Špitálska 8, 812 67 Bratislava, o návrhu na preskúmanie zákonnosti rozhodnutia žalovaného č. AA/2011/04111-OPHN zo dňa 25.02. 2011 t a k t o r o z h o d o l : Krajský súd v Trnave konanie z a s t a v u j e. Žiaden z účastníkov nemá právo na náhradu trov konania. o d ô v o d n e n i e : Žalobou doručenou Okresnému súdu v Trnave dňa 01.04.2011 a postúpenou tunajšiemu súdu dňa 05.03.2012, sa žalobkyňa domáhala zrušenia rozhodnutia žalovaného č. AA/2011/04111-OPHN zo dňa 25.02.2011, ktorým ako príslušný správny orgán podľa § 58 a § 59 ods. 2 zákona č. 71/1967 Zb. o správnom konaní, zákona č. 453/2003 Z.z. o orgánoch štátnej správy v oblasti sociálnych vecí, rodiny a služieb zamestnanosti a § 22 písm. b) zákona č. 599/2003 Z.z. o pomoci v hmotnej núdzi v znení neskorších prepisov, odvolanie žalobkyne zamietol a rozhodnutie Úradu práce, sociálnych vecí a rodiny v Trnave č. A/2010/27047 AZ/1 zo dňa 28.12.2010, ktorým jej nebola priznaná dávka a príspevky podľa § 2 a § 8 zákona č. 599/2003 Z.z. o pomoci v hmotnej núdzi v znení neskorších prepisov potvrdil. Žalobkyňa podaním doručeným tunajšiemu súdu dňa 12.04. 2012 oznámila, že žalobu zo dňa 25.03. 2011 berie v celom rozsahu späť a navrhuje predmetné konanie zastaviť. Podľa § 250h O. s. p. až do rozhodnutia súdu môže žalobca rozsah napadnutia správneho rozhodnutia obmedziť; rozšíriť ho môže len v lehote podľa § 250b O. s. p.. Až do rozhodnutia súdu môže žalobca vziať žalobu späť. Ak žalovanému medzitým vzniknú trovy konania, rozhodne súd o ich náhrade. Podľa § 250d ods. 3 O. s. 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prejav vôle žalobkyne súd postupoval podľa § 250d ods. 3 O. s. p. v spojení s 250h ods. 2 O. s. p. a konanie zastavil. O náhrade trov konania súd rozhodol podľa § 250h ods. 2 O.s.p. a § 246c O.s.p. v spojení s ust. § 146 ods. 1 písm. c) O.s.p. tak, že žiaden z účastníkov nemá právo na náhradu trov konania. Toto rozhodnutie senát Krajského súdu v Trnave prijal pomerom hlasov 3:0 (§3ods.9 zák.č. 757/2004 Z.z. v znení zákona č. 33/2011 Z.z.).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https://www.kauzis.sk/judikatura/r/ECLI:SK:KSTT:2012:2012200121.1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