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44Sd/53/2014 z 26. 10. 2014</w:t>
      </w:r>
    </w:p>
    <w:p>
      <w:r>
        <w:t>Uznesenie Krajského súdu Trnava z 26. októbra 2014, sp. zn. 44Sd/53/2014, ECLI:SK:KSTT:2014:2014200340.1</w:t>
      </w:r>
    </w:p>
    <w:p>
      <w:r>
        <w:t>Súd: Krajský súd Trnava</w:t>
      </w:r>
    </w:p>
    <w:p>
      <w:r>
        <w:t>Spisová značka: 44Sd/53/2014</w:t>
      </w:r>
    </w:p>
    <w:p>
      <w:r>
        <w:t>ECLI: ECLI:SK:KSTT:2014:2014200340.1</w:t>
      </w:r>
    </w:p>
    <w:p>
      <w:r>
        <w:t>Dátum vydania: 26. 10. 2014</w:t>
      </w:r>
    </w:p>
    <w:p>
      <w:r>
        <w:t>Forma: Uznesenie</w:t>
      </w:r>
    </w:p>
    <w:p>
      <w:pPr>
        <w:pStyle w:val="Heading2"/>
      </w:pPr>
      <w:r>
        <w:t>Text rozhodnutia</w:t>
      </w:r>
    </w:p>
    <w:p>
      <w:r>
        <w:t>Súd: Krajský súd Trnava Spisová značka: 44Sd/53/2014 Identifikačné číslo súdneho spisu: 2014200340 Dátum vydania rozhodnutia: 27. 10. 2014 Meno a priezvisko sudcu, VSÚ: JUDr. Pavol Laczo ECLI: ECLI:SK:KSTT:2014:2014200340.1 Uznesenie Krajský súd v Trnave, v právnej veci navrhovateľa: Y. M., nar. XX.XX.XXXX, bytom R. XX, XXX XX I. G. O., proti odporkyni: Sociálna poisťovňa - ústredie, ul. 29. augusta č. 8, 813 63 Bratislava, o preskúmanie rozhodnutia odporkyne č. XXX XXX XXXX X zo dňa 17.01.2014 takto r o z h o d o l : Súd konanie z a s t a v u j e. Žiaden z účastníkov nemá právo na náhradu trov konania. o d ô v o d n e n i e : Návrhom doručeným Sociálnej poisťovni - ústrediu Bratislava dňa 13.02.2014, sa navrhovateľ domáhal preskúmania zákonnosti rozhodnutia odporkyne č. XXX XXX XXXX X zo dňa 17.01.2014, ktorým odporkyňa podľa ustanovenia § 65, § 274 a § 293u zákona č. 461/2003 Z. z. o sociálnom poistení v znení neskorších predpisov zamietla žiadosť navrhovateľa o zvýšenie starobného dôchodku zo dňa 18.11.2013. Navrhovateľ vo svojom opravnom prostriedku žiadal doplatiť dôchodok, nakoľko podľa jeho názoru odporkyňa pri výpočte starobného dôchodku nezohľadnila jeho nároky vyplývajúce zo zaradenia ním vykonávaného zamestnania „hasiča“ do II. pracovnej kategórie podľa § 274 zák.č.461/2003 Z.z. a preto žiadal o doplatenie tri roky spätne od 18.11.2010 a vypočítanie dôchodku pre ďalšie obdobie. V predmetnej veci bolo nariadené pojednávanie na deň 27.10.2014, pričom navrhovateľ listom zo dňa 16.9.2014 oznámil súdu, že svoj návrh na preskúmanie rozhodnutia odporkyne berie späť a žiada konanie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https://www.kauzis.sk/judikatura/r/ECLI:SK:KSTT:2014:2014200340.1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