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38Sp/49/2014 z 27. 8. 2015</w:t>
      </w:r>
    </w:p>
    <w:p>
      <w:r>
        <w:t>Uznesenie Krajského súdu Trnava z 27. augusta 2015, sp. zn. 38Sp/49/2014, ECLI:SK:KSTT:2015:2014200728.1</w:t>
      </w:r>
    </w:p>
    <w:p>
      <w:r>
        <w:t>Súd: Krajský súd Trnava</w:t>
      </w:r>
    </w:p>
    <w:p>
      <w:r>
        <w:t>Spisová značka: 38Sp/49/2014</w:t>
      </w:r>
    </w:p>
    <w:p>
      <w:r>
        <w:t>ECLI: ECLI:SK:KSTT:2015:2014200728.1</w:t>
      </w:r>
    </w:p>
    <w:p>
      <w:r>
        <w:t>Dátum vydania: 27. 8. 2015</w:t>
      </w:r>
    </w:p>
    <w:p>
      <w:r>
        <w:t>Forma: Uznesenie</w:t>
      </w:r>
    </w:p>
    <w:p>
      <w:pPr>
        <w:pStyle w:val="Heading2"/>
      </w:pPr>
      <w:r>
        <w:t>Text rozhodnutia</w:t>
      </w:r>
    </w:p>
    <w:p>
      <w:r>
        <w:t>Súd: Krajský súd Trnava Spisová značka: 38Sp/49/2014 Identifikačné číslo súdneho spisu: 2014200728 Dátum vydania rozhodnutia: 28. 08. 2015 Meno a priezvisko sudcu, VSÚ: JUDr. Katarína Benczová ECLI: ECLI:SK:KSTT:2015:2014200728.1</w:t>
      </w:r>
    </w:p>
    <w:p>
      <w:r>
        <w:t>Uznesenie Krajský súd v Trnave v právnej veci navrhovateľa: POHOTOVOSŤ, s.r.o., so sídlom Pribinova 25, 811 09 Bratislava, IČO: 35 807 598, proti odporcovi: Okresný úrad Trnava, katastrálny odbor, so sídlom Vajanského 2, 917 00 Trnava, za účasti: Y. E., nar. XX.XX.XXXX, bytom O. XXXX/XX, XXX XX F., o odvolaní navrhovateľa proti rozhodnutiu správneho orgánu č. V 1115/14-02 zo dňa 03.06.2014, t a k t o</w:t>
      </w:r>
    </w:p>
    <w:p>
      <w:r>
        <w:t>r o z h o d o l :</w:t>
      </w:r>
    </w:p>
    <w:p>
      <w:r>
        <w:t>Súd konanie z a s t a v u j e.</w:t>
      </w:r>
    </w:p>
    <w:p>
      <w:r>
        <w:t>Žiaden z účastníkov nemá nárok na náhradu trov konania.</w:t>
      </w:r>
    </w:p>
    <w:p>
      <w:r>
        <w:t>o d ô v o d n e n i e :</w:t>
      </w:r>
    </w:p>
    <w:p>
      <w:r>
        <w:t>Odvolaním zo dňa 08.07.2014 sa navrhovateľ domáhal v konaní proti odporcovi zrušenia jeho rozhodnutia č. V 1115/14-02 zo dňa 03.06.2014, ktorým zamietol návrh na vklad záložného práva do katastra nehnuteľností zo dňa 04.03. 2014, podľa § 31 ods. 3 zákona č.162/1995 Z. z. o katastri nehnuteľností a o zápise vlastníckych a iných práv k nehnuteľnostiam v znení neskorších predpisov.</w:t>
      </w:r>
    </w:p>
    <w:p>
      <w:r>
        <w:t>Navrhovateľ podaním došlým súdu dňa 04.08.2015 oznámil, že svoj návrh berie v celom rozsahu späť, navrhuje konanie zastaviť a vzdáva sa práva odvolania voči rozhodnutiu o zastavení konania.</w:t>
      </w:r>
    </w:p>
    <w:p>
      <w:r>
        <w:t>Podľa § 250h ods. 1, 2 O.s.p., až do rozhodnutia súdu môže žalobca (navrhovateľ) rozsah napadnutia správneho rozhodnutia obmedziť; rozšíriť ho môže len v lehote podľa § 250b O.s.p.. Až do rozhodnutia súdu môže žalobca (navrhovateľ) vziať žalobu späť. Ak žalovanému medzitým vzniknú trovy konania, rozhodne súd o ich náhrade.</w:t>
      </w:r>
    </w:p>
    <w:p>
      <w:r>
        <w:t>Podľa § 250d ods. 3 O.s.p., súd uznesením konanie zastaví, ak sa žaloba podala oneskorene, ak ju podala neoprávnená osoba, ak smeruje proti rozhodnutiu, ktoré nemôže byť predmetom preskúmania súdom, ak žalobca neodstránil vady žaloby, ktorých odstránenie súd nariadil a ktoré bránia vecnému vybaveniu žaloby, alebo ak žalobca nie je zastúpený podľa § 250a alebo ak žaloba bola vzatá späť (§ 250h ods. 2). Odvolanie proti uzneseniu je prípustné.</w:t>
      </w:r>
    </w:p>
    <w:p>
      <w:r>
        <w:t>Vzhľadom na prejav vôle navrhovateľa spočívajúci v späťvzatí návrhu na preskúmanie rozhodnutia odporcu, súd postupoval podľa § 250d ods. 3 O.s.p. v spojení s § 250h ods. 2 O.s.p. a konanie zastavil.</w:t>
      </w:r>
    </w:p>
    <w:p>
      <w:r>
        <w:t>O trovách konania súd rozhodol podľa § 246c ods. 1 O.s.p. v spojení s § 146 ods. 1 písm. c) O.s.p. tak, že žiadnemu z účastníkov nepriznal nárok na náhradu trov konania, nakoľko neboli splnené podmienky na použitie ustanovenia § 146 ods. 2 O.s.p..</w:t>
      </w:r>
    </w:p>
    <w:p>
      <w:r>
        <w:t>Poučenie:</w:t>
      </w:r>
    </w:p>
    <w:p>
      <w:r>
        <w:t>Proti tomuto uzneseniu je možné podať odvolanie do 15 dní odo dňa jeho doručenia na Najvyšší súd SR, písomne, dvojmo, cestou tunajšieho súdu. Z odvolania musí byť zjavné, ktorému súdu je určené, kto ho robí, proti ktorému rozhodnutiu smeruje, v akom rozsahu sa napáda, v čom sa toto rozhodnutie alebo postup súdu považuje za nesprávny, čoho sa odvolateľ domáha, musí byť podpísané a datované.</w:t>
      </w:r>
    </w:p>
    <w:p/>
    <w:p>
      <w:r>
        <w:t>Zdroj: KAUZIS.SK – https://www.kauzis.sk/judikatura/r/ECLI:SK:KSTT:2015:2014200728.1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