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20S/80/2014 z 24. 1. 2016</w:t>
      </w:r>
    </w:p>
    <w:p>
      <w:r>
        <w:t>Rozsudok Krajského súdu Trnava z 24. januára 2016, sp. zn. 20S/80/2014, ECLI:SK:KSTT:2016:2014200747.2</w:t>
      </w:r>
    </w:p>
    <w:p>
      <w:r>
        <w:t>Súd: Krajský súd Trnava</w:t>
      </w:r>
    </w:p>
    <w:p>
      <w:r>
        <w:t>Spisová značka: 20S/80/2014</w:t>
      </w:r>
    </w:p>
    <w:p>
      <w:r>
        <w:t>ECLI: ECLI:SK:KSTT:2016:2014200747.2</w:t>
      </w:r>
    </w:p>
    <w:p>
      <w:r>
        <w:t>Dátum vydania: 24. 1. 2016</w:t>
      </w:r>
    </w:p>
    <w:p>
      <w:r>
        <w:t>Forma: Rozsudok</w:t>
      </w:r>
    </w:p>
    <w:p>
      <w:r>
        <w:t>Oblasť práva: Správne právo</w:t>
      </w:r>
    </w:p>
    <w:p>
      <w:pPr>
        <w:pStyle w:val="Heading2"/>
      </w:pPr>
      <w:r>
        <w:t>Text rozhodnutia</w:t>
      </w:r>
    </w:p>
    <w:p>
      <w:r>
        <w:t>Súd: Krajský súd Trnava Spisová značka: 20S/80/2014 Identifikačné číslo súdneho spisu: 2014200747 Dátum vydania rozhodnutia: 25. 01. 2016 Meno a priezvisko sudcu, VSÚ: JUDr. Ľubomír Bundzel ECLI: ECLI:SK:KSTT:2016:2014200747.2</w:t>
      </w:r>
    </w:p>
    <w:p>
      <w:r>
        <w:t>ROZSUDOK V MENE SLOVENSKEJ REPUBLIKY</w:t>
      </w:r>
    </w:p>
    <w:p>
      <w:r>
        <w:t>Krajský súd v Trnave v senáte zloženom z predsedu senátu JUDr. Ľubomíra Bundzela a členov senátu JUDr. Róberta Foltána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č.1100306/1/348452/2014/4779 zo dňa 31. júla 2014 jednohlasne takto</w:t>
      </w:r>
    </w:p>
    <w:p>
      <w:r>
        <w:t>r o z h o d o l :</w:t>
      </w:r>
    </w:p>
    <w:p>
      <w:r>
        <w:t>Súd rozhodnutie žalovaného č. 1100306/1/348452/2014/4779 zo dňa 31.7.2014 z r u š u j e podľa § 250j ods. 3 O.s.p. a vec vracia žalovanému na ďalšie konanie.</w:t>
      </w:r>
    </w:p>
    <w:p>
      <w:r>
        <w:t>Žalovaný je povinný zaplatiť žalobcovi na trovách konania sumu vo výške 70 eur za zaplatený súdny poplatok a trovy právneho zastúpenia vo výške 545,68 eur na účet právnej zástupkyne žalobcu JUDr. Ľubice Masárovej, č. účtu: XXXXXXXXXX/XXXX, vedenom v Q. Q., a.s., (D.: Q XXXX XXXX XXXX XXXX XXXX, B.: E.) do troch dní po jeho právoplatnosti .</w:t>
      </w:r>
    </w:p>
    <w:p>
      <w:r>
        <w:t>o d ô v o d n e n i e :</w:t>
      </w:r>
    </w:p>
    <w:p>
      <w:r>
        <w:t>Žalobou doručenou súdu dňa 14.10.2014 sa žalobca zastúpený advokátkou domáhal preskúmania zákonnosti rozhodnutia žalovaného č.1100306/1/348452/2014/4779 zo dňa 31.7.2014, ktorý postupom podľa ust. § 74 ods. 4 zák. č. 563/2009 Z. z. o správe daní a o zmene a doplnení niektorých zákonov (ďalej len „Daňový poriadok“) potvrdil rozhodnutie Daňového úradu Trnava č. 9211401/5/541489/2014 zo dňa 10.2.2014 o vyrubení rozdielu dane vo výške 7 890,31 eur na dani z pridanej hodnoty za zdaňovacie obdobie apríl 2011,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4.12.2013, ktorý bol doručený splnomocnenému zástupcovi žalobcu spolu s výzvou zo dňa 9.12.2013 na vyjadrenie</w:t>
      </w:r>
    </w:p>
    <w:p>
      <w:r>
        <w:t>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L. G.,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L. G.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w:t>
      </w:r>
    </w:p>
    <w:p>
      <w:r>
        <w:t>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w:t>
      </w:r>
    </w:p>
    <w:p>
      <w:r>
        <w:t>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X. Z., ktorý pri výsluchu uvedené skutočnosti týkajúce sa spolupráce medzi dodávateľom LK IMPOEXPO, s.r.o. a žalobcom potvrdil.</w:t>
      </w:r>
    </w:p>
    <w:p>
      <w:r>
        <w:t>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w:t>
      </w:r>
    </w:p>
    <w:p>
      <w:r>
        <w:t>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w:t>
      </w:r>
    </w:p>
    <w:p>
      <w:r>
        <w:t>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E. A., keď mu nebolo umožnené byť prítomný na jeho vypočutí, čím správca dane porušil zásadu zákonnosti, zásadu súčinnosti ako aj ust. § 25 ods. 4 Daňového poriadku.</w:t>
      </w:r>
    </w:p>
    <w:p>
      <w:r>
        <w:t>Okrem toho žalobca namietal, že mu neboli predložené všetky listinné doklady, t. j. úplný spisový materiál, s ktorým sa nemal možnosť oboznámiť.</w:t>
      </w:r>
    </w:p>
    <w:p>
      <w:r>
        <w:t>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w:t>
      </w:r>
    </w:p>
    <w:p>
      <w:r>
        <w:t>K žalobe sa písomne vyjadril žalovaný podaním doručeným súdu dňa 8.12.2014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w:t>
      </w:r>
    </w:p>
    <w:p>
      <w:r>
        <w:t>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X. V.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w:t>
      </w:r>
    </w:p>
    <w:p>
      <w:r>
        <w:t>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w:t>
      </w:r>
    </w:p>
    <w:p>
      <w:r>
        <w:t>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A.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ako aj jeho právna zástupkyňa, žalovaný sa nariadeného pojednávania nezúčastnil, pričom doručenie predvolania mal riadne vykázané, a preto súd vec prejednal v neprítomnosti žalovaného postupom podľa § 101 ods. 2 O.s.p. .</w:t>
      </w:r>
    </w:p>
    <w:p>
      <w:r>
        <w:t>Právna zástupkyňa žalobcu na pojednávaní konanom dňa 25.1.2016 uviedla, že sa pridržiava v plnom rozsahu písomne podanej žaloby, pričom žiadala rozhodnutie žalovaného zrušiť. Poukázala na to, že žalobné dôvody sú v podstate totožné ako v predchádzajúcich veciach, ktoré už boli tunajším súdom prejednané. Do spisu súčasne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w:t>
      </w:r>
    </w:p>
    <w:p>
      <w:r>
        <w:t>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w:t>
      </w:r>
    </w:p>
    <w:p>
      <w:r>
        <w:t>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w:t>
      </w:r>
    </w:p>
    <w:p>
      <w:r>
        <w:t>(1)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w:t>
      </w:r>
    </w:p>
    <w:p>
      <w:r>
        <w:t>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apríl 2011 vo výške 7 890,31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apríl 2011 žalobcovi nevzniklo právo na odpočítanie dane z tovarov kúpených v tuzemsku, a to vo vzťahu k spoločnosti LK IMPOEXPO, s.r.o. a vo vzťahu k spoločnosti EUROCOOP - spotrebné družstvo, v súhrne 7 890,31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w:t>
      </w:r>
    </w:p>
    <w:p>
      <w:r>
        <w:t>Na podklade kontrolných zistení vydal správca dane - Daňový úrad Trnava dňa 10.2.2014 pod č. 9211401/5/541489/2014 podľa ust. 68 ods. 5 Daňového poriadku Rozhodnutie o vyrubení rozdielu dane, ktorým vyrubil dňovému subjektu - žalobcovi rozdiel dane v sume 7 890,31 eur na dani z pridanej hodnoty za zdaňovacie obdobie apríl 2011.</w:t>
      </w:r>
    </w:p>
    <w:p>
      <w:r>
        <w:t>Žalovaný rozhodnutím č. 1100306/1/348452/2014/4779 zo dňa 31.7.2014 postupom podľa ust. § 74 ods. 4 Daňového poriadku rozhodnutie Daňového úradu Trnava o vyrubení rozdielu dane vydanom pod č. 9211401/5/541489/2014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w:t>
      </w:r>
    </w:p>
    <w:p>
      <w:r>
        <w:t>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w:t>
      </w:r>
    </w:p>
    <w:p>
      <w:r>
        <w:t>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síce v predmetnej veci nariadil pojednávanie aj keď postup v zmysle § 250j ods. 3 O.s.p. umožňuje, aby rozhodol vo veci bez pojednávania a to aj napriek tomu, že námietka nekompletného spisu bola obsahom žalobného dôvodu.</w:t>
      </w:r>
    </w:p>
    <w:p>
      <w:r>
        <w:t>V tejto súvislosti krajský súd musí konštatovať, že išlo o námietku, resp. o tvrdenie žalobcu ktoré nebolo predložené relevantným dôkazom v čase podania žaloby, ale až následne na pojednávaní dňa 25.1.2016, keď právna zástupkyňa žalobcu predložila súdu zápisnicu o ústnom pojednávaní zo dňa 18.9.2014, ktorá sa týkala ústneho pojednávania, ktorého sa zúčastnila za žalobcu splnomocnená zástupkyňa Q. X. a za daňový úrad Ing. K. K. a Ing. D. V.,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 celkovej výške 615,68 eur spočívajúce v zaplatenom súdnom poplatku vo výške 70 eur a v trovách právneho zastúpenia vo výške 545,68 eur. Trovy právneho zastúpenia pozostávali z troch úkonov právnej pomoci prevzatie a príprava zastúpenia, podanie žaloby po 2x 134 eur = 268 eur v roku 2014 a za jeden úkon - účasť na pojednávaní dňa 25.1.2016 vo výške 143 eur za rok 2016, ďalej 2x režijný paušál 8,04 eur = 16,08 eur za rok 2014 a 1x režijný paušál 8,58 eur za rok 2016, čo predstavovalo sumu 435,66 eur bez DPH. Súd ďalej právnej zástupkyni žalobcu priznal náhradu cestovných nákladov, ktoré jej vznikli v súvislosti s účasťou na pojednávaní dňa 25.1.2016 vo výške 4,77 eur bez DPH (tieto boli uplatnené v celkovej výške 19,06 eur, avšak za každú prejednávanú vec - 20S/74/2014, 20S/77/2014, 20S/80/2014 a 20S/83/2014 dňa 25.1.2016 boli priznané vo výške 1/4. Obdobne právnej zástupkyni žalobcu súd priznal aj náhradu za stratu času za účasť na pojednávaniach dňa 25.1.2016 uplatnené v celkovej výške 57,20 eur (za 4 pol hodiny), pričom 1/4 z tejto sumy predstavuje 14,30 eur bez DPH. Znamená to, že trovy právneho zastúpenia bez DPH predstavovali 454,73 eur a s 20% DPH (90,95 eur) boli vo výške 545,68 eur a tieto je povinný žalovaný poukázať na účet zastupujúcej advokátky žalobcu tak ako je uvedený vo výrokovej časti tohto rozsudku.</w:t>
      </w:r>
    </w:p>
    <w:p>
      <w:r>
        <w:t>Vzhľadom na hore uvedené skutočnosti súd rozhodol tak ako je uvedené vo výrokovej časti tohto rozsudku.</w:t>
      </w:r>
    </w:p>
    <w:p>
      <w:r>
        <w:t>Poučenie:</w:t>
      </w:r>
    </w:p>
    <w:p>
      <w:r>
        <w:t>Proti tomuto rozhodnutiu odvolanie n i e j e prípustné.</w:t>
      </w:r>
    </w:p>
    <w:p/>
    <w:p>
      <w:r>
        <w:t>Zdroj: KAUZIS.SK – https://www.kauzis.sk/judikatura/r/ECLI:SK:KSTT:2016:2014200747.2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