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20S/82/2014 z 15. 2. 2016</w:t>
      </w:r>
    </w:p>
    <w:p>
      <w:r>
        <w:t>Rozsudok Krajského súdu Trnava z 15. februára 2016, sp. zn. 20S/82/2014, ECLI:SK:KSTT:2016:2014200753.2</w:t>
      </w:r>
    </w:p>
    <w:p>
      <w:r>
        <w:t>Súd: Krajský súd Trnava</w:t>
      </w:r>
    </w:p>
    <w:p>
      <w:r>
        <w:t>Spisová značka: 20S/82/2014</w:t>
      </w:r>
    </w:p>
    <w:p>
      <w:r>
        <w:t>ECLI: ECLI:SK:KSTT:2016:2014200753.2</w:t>
      </w:r>
    </w:p>
    <w:p>
      <w:r>
        <w:t>Dátum vydania: 15. 2. 2016</w:t>
      </w:r>
    </w:p>
    <w:p>
      <w:r>
        <w:t>Forma: Rozsudok</w:t>
      </w:r>
    </w:p>
    <w:p>
      <w:r>
        <w:t>Oblasť práva: Správne právo</w:t>
      </w:r>
    </w:p>
    <w:p>
      <w:pPr>
        <w:pStyle w:val="Heading2"/>
      </w:pPr>
      <w:r>
        <w:t>Text rozhodnutia</w:t>
      </w:r>
    </w:p>
    <w:p>
      <w:r>
        <w:t>Súd: Krajský súd Trnava Spisová značka: 20S/82/2014 Identifikačné číslo súdneho spisu: 2014200753 Dátum vydania rozhodnutia: 16. 02. 2016 Meno a priezvisko sudcu, VSÚ: JUDr. Róbert Foltán ECLI: ECLI:SK:KSTT:2016:2014200753.2 ROZSUDOK V MENE SLOVENSKEJ REPUBLIKY Krajský súd v Trnave v senáte zloženom z predsedu senátu JUDr. Róberta Foltána a sudcov JUDr. Boženy Husárovej a JUDr. Pavla Lacza v právnej veci žalobcu Alojza Horvátha, Hlavná 992/45, 924 01 Galanta, IČO: 30 347 963, zastúpeného advokátkou JUDr. Ľubicou Masárovou, Púchovská 12, Bratislava, proti žalovanému Finančnému riaditeľstvu Slovenskej republiky, Lazovná 63, 974 01 Banská Bystrica, o návrhu na preskúmanie zákonnosti rozhodnutia žalovaného č.1100306/1/348362/2014/4779 zo dňa 31. júla 2014 takto r o z h o d o l : Súd napadnuté rozhodnutie žalovaného č. 1100306/1/348362/2014/4779 zo dňa 31.7.2014 z r u š u j e podľa § 250j ods. 3 O.s.p. a vec vracia žalovanému na ďalšie konanie. Žalovaný je povinný zaplatiť žalobcovi na trovách konania 70,- Eur za zaplatený súdny poplatok a na trovách právneho zastúpenia k rukám zastupujúcej advokátky JUDr. Ľubice Masárovej 340,90 eur, všetko do 3 dní od právoplatnosti tohto rozsudku. o d ô v o d n e n i e : Žalobca sa v konaní domáhal preskúmania zákonnosti rozhodnutia žalovaného č.1100306/1/348362/2014/4779 zo dňa 31.7.2014, ktorým bolo podľa ust. § 74 ods. 4 zák. č. 563/2009 Z. z. o správe daní a o zmene a doplnení niektorých zákonov (ďalej len „Daňový poriadok“) potvrdené rozhodnutie Daňového úradu Trnava č. 9211401/5/541233/2014 zo dňa 10.2.2014 o vyrubení rozdielu dane vo výške 2669,94 eur na dani z pridanej hodnoty za zdaňovacie obdobie február 2010, vydané podľa § 68 ods. 5 Daňového poriadku. Namietal hrubé porušenie práva na spravodlivé konanie správcom dane vo vyrubovacom konaní ako i žalovaným v odvolacom konaní,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a daňovému subjektu - žalobcovi neoznámil existenciu pochybností o správnosti, pravdivosti alebo úplnosti predložených dokladov,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pričom žalobca túto povinnosť nerešpektoval, vyjadrenie k Protokolu spôsobom predpísaným zákonom nepodal, na základe ktorého záveru správca dane bez ústneho pojednávania, na ktorom by pripomienky žalobcu prerokoval,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D.P.,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D.P.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v súvislosti s čím poukazoval na judikatúru Súdneho dvora EÚ, podľa ktorej dôkaznú povinnosť preukázania takých objektívnych skutočností, na základe ktorých žalobca vedel alebo musel vedieť, že jemu dodávané plnenie je dotknuté nezákonnosťou, majú daňové orgány. Má za to, že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Žalobca namietal porušenie svojich práv i pri výsluchu svedka S. X., keď mu nebolo umožnené byť prítomný na jeho vypočutí, čím správca dane porušil zásadu zákonnosti, zásadu súčinnosti ako aj ust. § 25 ods. 4 Daňového poriadku. Podľa jeho názoru možno mať dôvodné pochybnosti o spôsobe, akým správca dane jednotlivé dôkazy nachádzajúce sa v spise získal, so spisom bolo manipulované a dodatočne boli do neho dopĺňané listiny, pričom jemu nebolo umožnené riadne a včas sa s celým obsahom spisu oboznámiť, o čom svedčia jeho opakované podania správcovi dane. Žalovaný vo svojom písomnom vyjadrení k veci navrhol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X.alovaný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V podaní zo dňa 26.1.2016 žalobca v súvislosti so svojou námietkou týkajúcou sa manipulácie s administratívnym spisom poukazoval na rozhodnutie Najvyššieho súdu SR sp.zn.1 Sžp1/2010, v zmysle ktorého musí byť administratívny spis vedený tak, aby obsahoval chronologický a číselne usporiadaný zoznam nadväzujúci na zažurnalizované súčasti spisu, na základe ktorého si účastník môže preveriť jeho úplnosť, s tým, že podľa jeho zistenia opätovne došlo k manipulácii s administratívnym spisom pri jeho predložení súdu, spis je neúplný, neobsahuje všetky listiny, ktoré mu boli sprístupnené pri príprave žaloby, ani listiny, na ktoré sa v žalobe odvoláva - podanie zo dňa 8.1.2014 k protokolu z daňovej kontroly, oznámenie Daňového úradu Trnava zo dňa 20.1.2014, upozornenie zo dňa 23.1.2014, oznámenie Daňového úradu Trnava zo dňa 10.2.2014. Krajský súd v Trnave ako súd vecne a miestne príslušný podľa ust. § 246 ods.1 O.s.p. prejednal vec podľa § 250f ods.3 O.s.p. bez nariadenia pojednávania, oboznámil sa s obsahom spisového materiálu a dospel k záveru, že v danom prípade boli naplnené podmienky procesného predpisu pre zrušenie preskúmavaného rozhodnutia.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Podľa obsahu spisového materiálu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 Na podklade kontrolných zistení vydal správca dane -Daňový úrad Trnava dňa 10.02.2014 pod č. 9211401/5/541233/2014 podľa ust. 68 ods. 5 Daňového poriadku Rozhodnutie o vyrubení rozdielu dane, ktorým vyrubil dňovému subjektu - žalobcovi rozdiel dane v sume 2669,94 eur na dani z pridanej hodnoty za zdaňovacie obdobie február 2010, v odôvodnení ktorého okrem iného konštatoval, že daňový subjekt v lehote stanovenej správcom dane vyjadrenie k protokolu z daňovej kontroly nepodal a že lehota na vyjadrenie k protokolu uplynula dňa 27.1.2014. Na základe odvolania žalobcu žalovaný rozhodnutím č. 1100306/1/348362/2014/4779 zo dňa 31.07.2014 postupom podľa ust. § 74 ods. 4 Daňového poriadku rozhodnutie Daňového úradu Trnava o vyrubení rozdielu dane potvrdil.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rozhodnutie Najvyššieho súdu Slovenskej republiky sp.zn.8Sžf 41/2011).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V danom prípade súd v súlade s námietkou žalobcu zistil, že žalovaným predložený administratívny spis neobsahuje všetky doklady tvoriace spis daňového subjektu tak, ako bol tento obsah zaznamenaný v zápisnici o ústnom pojednávaní zo dňa 18.9.2014 č.9211401/5/4191933/2014. V neposlednom rade spis neobsahuje vyjadrenie žalobcu k protokolu o daňovej kontrole, na podanie ktorého v lehote 30 dní správca dane sám žalobcu v súlade s ustanovením § 46 ods.8 Daňového poriadku vyzval, ako ani komunikáciu účastníkov týkajúcu sa tohto podania /oznámenia správcu dane zo dňa 20.1.2014 a 10.2.2014 adresované žalobcovi o bezpredmetnosti a právnej neúčinnosti jeho podania, upozornenie žalobcu zo dňa 23.1.2014/. Nezaradenie týchto písomností do obsahu spisu žalovaný nezdôvodnil, zrejme vyplýva zo skutočnosti, že žalobca podanie nerealizoval zákonom predpísanou formou - elektronickými prostriedkami / §14 Daňového poriadku/, ale písomnou formou, ktorá žalovaného, podľa jeho názoru, zbavuje povinnosti podaním sa zaoberať. Odhliadnuc už od skutočnosti, že žalobcom zvolená forma podania nijak nesťažujúca možnosť poznania jeho obsahu, a charakter tohto obsahu, podanie k zaradeniu do spisu daňového subjektu logicky predurčuje, žalovaný svojim postupom nemajúcim oporu v procesnom predpise priamo sťažil preskúmanie zákonnosti svojho rozhodnutia a jemu predchádzajúceho postupu správnych orgánov. K samotnému neprihliadaniu na iné ako elektronickými prostriedkami realizované podanie, či jeho bezpredmetnosti podľa tvrdenia žalovaného, je potrebné konštatovať, že žalovaný, ani správny orgán prvého stupňa, v odôvodnení rozhodnutia a vo vyjadrení k veci nekonkretizoval ustanovenie zákona, ani právnu konštrukciu, ktorá by ho oprávňovala na takéto podanie bez ďalšieho neprihliadať / nezaradiť ho do spisu, prípadne ho skartovať?/. Nedostatok právnej úpravy vo vzťahu k podaniu nezodpovedajúcemu požiadavke ustanovenia § 14 /v čase realizácie podania/ žalovanému neposkytuje priestor k svojvoľnému postupu zjavne v neprospech daňového subjektu, ktorý už aj vzhľadom na novelizáciu a doplnenie Daňového poriadku / §13 ods.10 v spojení s ods.8 a 9/s účinnosťou od 1.1.2016 ukladajúcu daňovému orgánu povinnosť vyzvať daňový subjekt k odstráneniu nedostatkov podania a poučiť ho o následkoch nerešpektovania výzvy, možno označiť za odporujúci zásadám daňového konania. Z vyššie uvádzaných dôvodov súd rozhodnutie žalovaného podľa §250j ods.3 O.s.p.ako nepreskúmateľné pre neúplnosť spisov správneho orgánu zrušil a vec mu vrátil na ďalšie konanie v naznačenom smere. Podľa §250k ods.1 O.s.p. súd priznal v konaní úspešnému žalobcovi právo na náhradu trov konania vo výške zaplateného súdneho poplatku 70 eur a vo výške nákladov právneho zastúpenia pri dvoch úkonoch zastupujúcej advokátky /prevzatie a príprava zastúpenia, podanie žaloby/ s tarifnou odmenou 2x134 eur, s paušálnymi náhradami výdavkov 2x8,04 eur a DPH v celkovej výške 56,82 eur. Toto rozhodnutie senát Krajského súdu v Trnave prijal pomerom hlasov 2:1 (§ 3 ods.9 zák. č. 757/2004 Z.z. v znení zákona č. 33/2011 Z.z.). Poučenie: Proti rozhodnutiu vo veci samej odvolanie nie je prípustné. Proti rozhodnutiu o náhrade trov konania možno podať odvolanie v lehote 15 dní odo dňa jeho doručenia prostredníctvom Krajského súdu v Trnave na Najvyšší súd SR.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https://www.kauzis.sk/judikatura/r/ECLI:SK:KSTT:2016:2014200753.2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