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21Sp/17/2015 z 13. 1. 2016</w:t>
      </w:r>
    </w:p>
    <w:p>
      <w:r>
        <w:t>Rozsudok Krajského súdu Trnava z 13. januára 2016, sp. zn. 21Sp/17/2015, ECLI:SK:KSTT:2016:2015200437.1</w:t>
      </w:r>
    </w:p>
    <w:p>
      <w:r>
        <w:t>Súd: Krajský súd Trnava</w:t>
      </w:r>
    </w:p>
    <w:p>
      <w:r>
        <w:t>Spisová značka: 21Sp/17/2015</w:t>
      </w:r>
    </w:p>
    <w:p>
      <w:r>
        <w:t>ECLI: ECLI:SK:KSTT:2016:2015200437.1</w:t>
      </w:r>
    </w:p>
    <w:p>
      <w:r>
        <w:t>Dátum vydania: 13. 1. 2016</w:t>
      </w:r>
    </w:p>
    <w:p>
      <w:r>
        <w:t>Forma: Rozsudok</w:t>
      </w:r>
    </w:p>
    <w:p>
      <w:r>
        <w:t>Oblasť práva: Správne právo</w:t>
      </w:r>
    </w:p>
    <w:p>
      <w:pPr>
        <w:pStyle w:val="Heading2"/>
      </w:pPr>
      <w:r>
        <w:t>Text rozhodnutia</w:t>
      </w:r>
    </w:p>
    <w:p>
      <w:r>
        <w:t>Súd: Krajský súd Trnava Spisová značka: 21Sp/17/2015 Identifikačné číslo súdneho spisu: 2015200437 Dátum vydania rozhodnutia: 14. 01. 2016 Meno a priezvisko sudcu, VSÚ: JUDr. Božena Husárová ECLI: ECLI:SK:KSTT:2016:2015200437.1 ROZSUDOK V MENE SLOVENSKEJ REPUBLIKY Krajský súd v Trnave sudkyňou JUDr. Boženou Husárovou v právnej veci žalobcu: POHOTOVOSŤ, s.r.o., so sídlom Pribinova 25, 811 09 Bratislava, IČO: 35 807 598, proti žalovanému: Okresný úrad Senica, katastrálny odbor, Hollého 1596/18A, Senica, za účasti P. U., rod. J., nar. XX.XX.XXXX, M. XXXX/XX, U. J., o návrhu na preskúmanie rozhodnutia žalovaného č. V 3645/14-2 zo dňa 07.05.2015 takto r o z h o d o l : Súd napadnuté rozhodnutie žalovaného č. V 3645/14-2 zo dňa 07.05.2015 p o t v r d z u j e . Žalobcovi súd právo na náhradu trov konania nepriznáva. Účastníkovi konania P. U. súd právo na náhradu trov konania nepriznáva. Žalobca je povinný zaplatiť súdny poplatok v sume 35 eur do troch dní od právoplatnosti rozsudku. o d ô v o d n e n i e : Žalobca sa návrhom, ktorým je odvolanie ako opravný prostriedok podané proti rozhodnutiu správneho orgánu - žalovaného domáhal preskúmania zákonnosti rozhodnutia, ktorým žalovaný podľa ust. § 31 ods. 3 zák. č. 162/1995 Z.z. o katastri nehnuteľností zamietol návrh na vklad záložného práva do katastra nehnuteľností vedenom, pod č. V 3645/14_2 zo dňa 07.05.2015, prílohou ktorého bola Zmluva o zriadení záložného práva č. 581/2014-PTR zo dňa 03.11.2014 k nehnuteľnostiam v k.ú. T. F., k.ú. T. , k.ú. U. R., k.ú. U. J., ktorých spoluvlastníčkou v prislúchajúcom podiele je P. U.. Žalovaný rozhodnutie odôvodnil poukazom na ust. § 22 ods. 2, § 37 ods.1 Obč. zák. v spojení s ust. § 31 ods.1,3 zák. č. 162/1995 katastrálneho zákona a konštatovaním, že v konaní boli zistené nedostatky v zastupovaní P. U. ako záložcu, za ktorú Zmluvu o zriadení záložného č. 581/2014- PTR zo dňa 03.11.2014 podpísal splnomocnenec - ProHelp - združenie občianskoprávnej pomoci a to na základe Dohody o splnomocnení zo 30.08.2012. Z listinných dokladov žalovaný zistil, že zástupcu záložcu vybral veriteľ pri poskytovaní úveru na základe Zmluvy o úvere č. 201801090 zo dňa 30.08.2012, konkrétne spoločnosť Pohotovosť - žalobca a záložca si tak nemal možnosť sám vybrať splnomocneného zástupcu. Správny orgán tak dospel k záveru, že „formulárové“ vyhotovenie dohody o splnomocnení zakladá dôvodné pochybnosti o slobodnej vôle splnomocniteľa - dlžníka, čo je podporené i tým, že zástupca splnomocniteľa, ktorým je združenie ProHelp - združenie občianskoprávnej pomoci nebolo vopred určené žalobcom, a či malo skutočne konať v záujme splnomocniteľa a šči primárnym účelom nemalo byť uzatvorenie záložnej zmluvy za dlžníka z úverovej zmluvy. Z dôvodu vážnych pochybností o slobodnej vôli splnomocniteľa - dlžníka správny orgán vyhodnotil dohodu o splnomocnení ako neplatnú podľa § 37 ods.1 Obč. zák. v spojení s §ut. § 22 ods.2 Obč. zák. Správny orgán vzal do úvahy zmluvu o úvere, dohodu o splnomocnení a záložnú zmluvu, ktorých uzatvorenie formálne zákon nevylučuje, ale pri posúdení vzájomnej súvislosti nie je možné vylúčiť, že sa ich uzatvorením sledovalo nielen zabezpečenie návratnosti úveru, ale aj možnosť prechodu vlastníctva dlžníka na žalobcu , ktorý majetok dlžníka je v nepomerne väčšej hodnote ako výška plnenia, ktoré bolo dlžníkovi poskytnutú na základe úverovej zmluvy. Predmetné skutočnosti správny orgán vyhodnotil, konštatoval, že prejavu vôle splnomocniteľa chýba atribút slobody a vážnosti, ako základné podmienky platného právneho úkonu, takéto plnomocenstvo vyhodnotil ako neplatné podľa § 37 ods.1 a §§ 22 ods.2 Obč. zák. a návrh zamietol. Proti rozhodnutiu správneho orgánu podal žalobca v zákonnej lehote odvolanie a žiadal, aby konajúci súd predmetné rozhodnutie žalovaného zrušil a vec mu vrátil na ďalšie konanie. V dôvodoch odvolania uviedol, že dňa 03.11.2014 bola uzavretá Zmluva o zriadení záložného práva č. 581/2014-PTR medzi žalobcom - záložným veriteľom a P. U. ako záložcom, resp. dlžníkom, zastúpenou združením ProHelp - združenie občianskoprávnej pomoci na základe Dohody o splnomocnení č. 201801090. Nezákonnosť odvolaním napadnutého rozhodnutia žalobca odvodzoval z toho, že príslušný správny orgán nezistil spoľahlivo stav veci, riadne sa neoboznámil s predkladaným návrhom a znením jednotlivých príloh, nesprávne zistil skutkový stav a nesprávne právne posúdil aj plnomocenstvo, ktorého neprípustnosť vidí v dôvode uvedenom v ust. § 22 ods.2 Obč. zák.. Dohoda o splnomocnení ale bola uzavretá slobodne , vážne, určito a zrozumiteľne,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Podľa odbornej literatúry nepostačuje iba možnosť rozporu alebo pochybnosti o nestrannosti zástupcu, ale rozpor musí reálne existovať. Dohoda o splnomocnení je samostatne existujúci právny úkon, na ktorom sa nepodieľal zmluvný veriteľ. Správny orgán nevykonal nijaké dokazovanie na podloženie vysloveného tvrdenia o tom, že si splnomocnenca nemohol vybrať dlžník, splnomocnenec poučil záložcu o jeho právach a povinnostiach vyplývajúcich mu zo zmluvy o úvere vrátane skutočnosti, že záložné právo vzniká vkladom do katastra. Okrem toho splnomocniteľ nikdy obsah udeleného plnomocenstva nenamietal, využil bezplatnú pomoc splnomocneného zástupcu a zo spisu nevyplýva, že by veriteľ zastúpenie zástupcom od dlžníka vyžadoval, alebo mu dokonca osobu zástupcu navrhoval. Správny orgán tiež nepreukázal, že by medzi záujmami zástupcu a zastúpeného existoval reálny rozpor a názor správneho orgánu, podľa ktorého záložný veriteľ svojim spôsobom určil zástupcu pre dlžníka nemá žiadnu oporu v listinách, ktoré tvoria obsah správneho spisu, k čomu správny orgán rovnako nevykonal žiadne dokazovanie. Správny orgán tak vydal nezákonné rozhodnutie, pričom je evidentné, že dlžník si dlhodobo neplnil svoje povinnosti, z toho dôvodu žalobca využil zmluvne dohodnutú možnosť zabezpečiť dlh záložným právom. V závere žalobca ako odvolateľ žiadal správny orgán aby rozhodnutie zrušil a vklad záložného práva k nehnuteľnostiam špecifikovaným v zmluve povolil, a ak správny orgán takto nebude postupovať, aby príslušný súd rozhodnutie žalovaného zrušil a vec mu vrátil na nové konanie. Žalovaný sa k odvolaniu vyjadril tak, že v súlade s odôvodnením napadnutého rozhodnutia žiada ho ako právne opodstatnené potvrdiť. S poukazom na ust. § 250m ods. 3 O.s.p. súd za účastníka konania považoval aj P. U., ktorá sa k návrhu nevyjadrila, pojednávanie na ktoré bola volaná sa nezúčastnil. Konajúci súd vo veci nariadil pojednávanie, na ktoré sa nedostavili ani predvolaní účastníci -žalobca a žalovaný, svoju neprítomnosť ospravedlnili a súhlasili s prejednaním a rozhodnutím veci v ich neprítomnosti. Súd vec prejednal podľa § 250l ods. 2 v spojení s ust. § 250g ods. 2 O.s.p. a o veci rozhodol v neprítomnosti účastníkov konania. Krajský súd preskúmal napadnuté rozhodnutie, ako aj konanie, ktoré predchádzalo jeho vydaniu postupom v zmysle Tretej hlavy Piatej časti O.s.p. a dospel k záveru, že odvolanie nie je dôvodné. Žalovaný ako orgán verejnej moci uplatňoval pri vydávaní rozhodnutia svoju kompetenciu v zmysle zák. č. 162/1995 Zb. o katastri nehnuteľností a zápise vlastníckych práv k nehnuteľnostiam (katastrálneho zákona).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zák. č. 162/1995 Zb. o katastri nehnuteľností a o zápise vlastníckych a iných práv k nehnuteľnostiam (katastrálny zákon)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22 zák. č. 40/1964 Zb. Obč.zák.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Podľa § 23 Obč. zák. Zastúpenie vzniká na základe zákona alebo rozhodnutia štátneho orgánu, alebo na základe dohody o plnomocenstve. Pre platnosť právneho úkonu ust. § 37 Obč. zák. vyžaduje, aby k prejavu vôle došlo slobodne a vážne, určite a zrozumiteľne, s možným plnením. Podľa § 52 ods. 2 Obč.zák.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Obč.zák.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Z predloženého spisového materiálu súd zistil, že dňa 30.08.2012 bola splnomocniteľom P. U. podpísaná Dohoda o splnomocnení, majúca preukázať existenciu právneho vzťahu zastúpenia na účely uzatvorenia záložnej zmluvy medzi splnomocniteľom a splnomocnencom ProHelp, združenie občianskoprávnej pomoci, zastúpeným predsedom združenia R. J.. Na základe Zmluvy o úvere č. 201801090 zo dňa 30.08.2012 žalobca poskytol P. U. úver v sume 1000 eur, ktorý sa zaviazala splatiť spolu s poplatkom vo výške 968 eur v 12- tich mesačných splátkach po 164 eur. Žalobca síce uvádzal, že Dohoda o splnomocnení je samostatný právny úkon, na ktorom sa on nezúčastňoval, z okolností vyplývajúcich z písomností založených v spise je zrejmé, že Dohoda o splnomocnení bola podpisovaná v bezprostrednej súvislosti s uzavretím úverovej zmluvy a účelom zastúpenia je zabezpečenie splnenia splnomocniteľovho záväzku zo zmluvy o úvere. Súd sa stotožnil s právnym záverom žalovaného, podľa ktorého sloboda a vážnosť vôle pri dojednaní plnomocenstva nie je zákonným spôsobom preukázaná tak, aby bolo z nej zrejmé, že splnomocnený zástupca - občianske združenie ProHelp, zastúpené jeho predsedom je oprávnené v mene P. U. ako dlžníka z úverovej zmluvy uzatvoriť zmluvu o zriadení záložného práva predloženú na vklad do katastra nehnuteľností. Je treba prisvedčiť správnosti postupu žalovaného, ktorý sa venoval posúdeniu platnosti Dohody o splnomocnení v súvislosti so skúmaním otázky, či sa predložená Zmluva o zriadení záložného práva, uzavretá medzi žalobcom a P. U., zastúpenou Združením ProHelp sa neprieči zákonu, keď takýto postup je zákonom predpokladaný pri rozhodovaní o návrhu na vklad (§ 31 katastrálneho zákona) Zmluvy o zriadení záložného práva predloženej žalobcom. Zmluva o zriadení záložného práva síce formálne spĺňa všetky zákonom stanovené podmienky, podľa ktorých by bola ako platný právny úkon spôsobilá k zápisu do katastra nehnuteľností formou vkladu, v konaní sú však preukázané evidentné nezrovnalosti, ktoré sa týkajú práve hodnovernosti a slobody prejavu vôle záložcu v súvislosti s obsahom Dohody o plnomocenstve. Len pre úplnosť súd poukazuje i na to, že dôvodne bola zohľadnená aj bezprostredná vecná a časová súvislosť uzavierania zmluvy o úvere a dohody o plnomocenstve, v súvislosti s ochranou spotrebiteľa, pretože aj keď formálne bola dohoda o plnomocenstve uzavretá ako samostatný právny úkon je evidentný vecný súvis oboch uvedených zmlúv z čoho jednoznačne vyplýva potreba aplikácie predpisov vzťahujúcich sa na ochranu spotrebiteľa tak na posudzovanie Dohody o plnomocenstve ako i následne Zmluvy o zriadení záložného práva . Vzhľadom na zistené nedostatky, spôsobujúce neplatnosť Dohody o splnomocnení, ako aj Zmluvy o zriadení záložného práva č. 581/2014_PTR.súd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Žalovaný pri svojom rozhodovaní vychádzal z predloženého návrhu a tento posudzoval z hľadiska a v rozsahu zákonných kritérií pre povolenie návrhu na vklad. Na základe vyššie uvedeného dospel krajský súd k záveru, že žalovaný rozhodol správne a napadnuté rozhodnutie podľa § 250q ods. 2 O.s.p. potvrdil. O náhrade trov konania rozhodol súd v súlade s ust. § 250k ods. 1 O.s.p v zmysle § 250m O.s.p., keď náhradu trov konania žalobcovi ako procesne neúspešnému účastníkovi súdneho konania nepriznal a P. U. ako účastníkovi správneho konania, ktorý nemá v súdnom konaní postavenie žalobcu ani žalovaného nie je možné náhradu priznať vzhľadom na právnu úpravu ust. § 250l O.s.p. v spojení s ust. § 250k O.s.p.. O povinnosti žalobcu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https://www.kauzis.sk/judikatura/r/ECLI:SK:KSTT:2016:2015200437.1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