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20Sp/20/2015 z 7. 4. 2016</w:t>
      </w:r>
    </w:p>
    <w:p>
      <w:r>
        <w:t>Rozsudok Krajského súdu Trnava z 7. apríla 2016, sp. zn. 20Sp/20/2015, ECLI:SK:KSTT:2016:2015200513.1</w:t>
      </w:r>
    </w:p>
    <w:p>
      <w:r>
        <w:t>Súd: Krajský súd Trnava</w:t>
      </w:r>
    </w:p>
    <w:p>
      <w:r>
        <w:t>Spisová značka: 20Sp/20/2015</w:t>
      </w:r>
    </w:p>
    <w:p>
      <w:r>
        <w:t>ECLI: ECLI:SK:KSTT:2016:2015200513.1</w:t>
      </w:r>
    </w:p>
    <w:p>
      <w:r>
        <w:t>Dátum vydania: 7. 4. 2016</w:t>
      </w:r>
    </w:p>
    <w:p>
      <w:r>
        <w:t>Forma: Rozsudok</w:t>
      </w:r>
    </w:p>
    <w:p>
      <w:r>
        <w:t>Oblasť práva: Správne právo</w:t>
      </w:r>
    </w:p>
    <w:p>
      <w:pPr>
        <w:pStyle w:val="Heading2"/>
      </w:pPr>
      <w:r>
        <w:t>Text rozhodnutia</w:t>
      </w:r>
    </w:p>
    <w:p>
      <w:r>
        <w:t>Súd: Krajský súd Trnava Spisová značka: 20Sp/20/2015 Identifikačné číslo súdneho spisu: 2015200513 Dátum vydania rozhodnutia: 08. 04. 2016 Meno a priezvisko sudcu, VSÚ: JUDr. Róbert Foltán ECLI: ECLI:SK:KSTT:2016:2015200513.1 ROZSUDOK V MENE SLOVENSKEJ REPUBLIKY Krajský súd v Trnave sudcom JUDr. Róbertom Foltánom v právnej veci navrhovateľa: POHOTOVOSŤ, s. r. o., so sídlom Pribinova 25, Bratislava, IČO: 35 807 598, proti odporcovi: Okresný úrad Šaľa, katastrálny odbor, Staničná 23, Šaľa, o odvolaní navrhovateľa proti rozhodnutiu odporcu č. V 327/2015-12 zo dňa 11.5.2015, za účasti účastníka správneho konania I. W., nar. XX.X.XXXX, bytom S. T. D. č.XXX, takto r o z h o d o l : Súd napadnuté rozhodnutie Okresného úradu Šaľa, katastrálny odbor, č. V 327/2015-12 zo dňa 11.5.2015 p o t v r d z u j e . Odporcovi a účastníkovi konania I. W. sa náhrada trov konania n e p r i z n á v a . Navrhovateľ je povinný zaplatiť na účet tunajšieho súdu súdny poplatok vo výške 35 eur do troch dní po právoplatnosti tohto rozhodnutia. o d ô v o d n e n i e : Odporca svojim rozhodnutím č. V 327/2015-12 zo dňa 11.5.2015 podľa § 31 ods. 3 zákona č. 162/1995 Z.z zamietol návrh na vklad záložného práva do katastra nehnuteľností podaný navrhovateľom dňa 24.2.2015 pod číslom konania V 327/2015 spolu so zmluvou o zriadení záložného práva č. 04/2015- RAČ uzavretou dňa 5.1.2015 na základe zmluvy o úvere. Podľa odôvodnenia rozhodnutia predmetom záložného práva boli nehnuteľnosti zapísané na liste vlastníctva č. XX pre k. ú. S. T. D., pričom záložnú zmluvu za záložcu podpísal splnomocnenec - ProHelp - združenie občianskoprávnej pomoci so sídlom v Bratislave na základe dohody o splnomocnení zo dňa 15.11.2013. Podľa odporcu bola dohoda o splnomocnení napísaná na štandardnom zmluvnom formulári, pričom z jej textu vyplýva, že bola spracovaná na zastupovanie voči spoločnosti POHOTOVOSŤ a jej základným nedostatkom preto je, že záložca si musí vybrať zástupcu, ktorého kroky potenciálne budú smerovať proti záujmom zastúpeného, čo je v rozpore s ustanovením § 22 ods.2 Občianskeho zákonníka. Dohoda o splnomocnení je neurčitá nakoľko splnomocniteľ ani splnomocnenec v čase jej uzatvárania nemohli vedieť, ku ktorým konkrétnym nehnuteľnostiam sa bude zriaďovať záložné právo. Samotný fakt, že veriteľ takýmto tlačivom disponoval a predložil ho dlžníkovi pri podpise zmluvy o úvere naznačuje, že splnomocnenec uskutočňuje záujmy záložného veriteľa a nie záložcu. V rovine ochrany spotrebiteľa ide o štandardnú zmluvnú podmienku, ktorú spotrebiteľ nemohol ovplyvniť a ktorá je ako neprijateľná zmluvná podmienka neplatná podľa § 53 Obč.zák. z dôvodu, že spôsobuje hrubú nerovnováhu v právach a povinnostiach v neprospech záložcu. Odporca poukazoval tiež na §5a ods.4 v spojení s §29b zákona o ochrane spotrebiteľa a na skutočnosť, že poskytnutý úver vo výške 1600 eur zakladajúci pohľadávku veriteľa vo výške 3144 eur bol zabezpečený záložným právom k nehnuteľnostiam, ktorých hodnota výšku úveru podstatne prevyšuje.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 dohoda spĺňa všetky náležitosti platného právneho úkonu a nemožno pochybovať o zamýšľaných následkoch takéhoto prejavu vôle záložcu. Dohodu o splnomocnení, ktorej predmetom je bezplatné zastupovanie podľa jeho názoru naviac nemožno posudzovať ako spotrebiteľskú zmluvu a preto sa na ňu nevzťahujú ustanovenia § 53 Obč. zák. a nasl.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Súd prejednal vec podľa § 101 ods. 2 O.s.p. v neprítomnosti účastníkov, z ktorých navrhovateľ a odporca svoju neúčasť na pojednávaní ospravedlnili a s procesným postupom súdu vyslovili súhlas, oboznámil sa s celým obsahom spisového materiálu, vrátane administratívneho spisu odporcu, a dospel k záveru o nedôvodnosti odvolania navrhovateľa. Predložená zmluva o úvere zo dňa 15.11.2013,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401200752, bolo skrytou podmienkou poskytnutia úveru. Skutočnosť, že splnomocnenec po uplynutí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zmluvy o zriadení záložného práva zo dňa 24.11.2014,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a zúčastnenej osobe I. W. žiadne trovy nevznikli.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