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20S/32/2016 z 7. 6. 2016</w:t>
      </w:r>
    </w:p>
    <w:p>
      <w:r>
        <w:t>Uznesenie Krajského súdu Trnava z 7. júna 2016, sp. zn. 20S/32/2016, ECLI:SK:KSTT:2016:2016200222.2</w:t>
      </w:r>
    </w:p>
    <w:p>
      <w:r>
        <w:t>Súd: Krajský súd Trnava</w:t>
      </w:r>
    </w:p>
    <w:p>
      <w:r>
        <w:t>Spisová značka: 20S/32/2016</w:t>
      </w:r>
    </w:p>
    <w:p>
      <w:r>
        <w:t>ECLI: ECLI:SK:KSTT:2016:2016200222.2</w:t>
      </w:r>
    </w:p>
    <w:p>
      <w:r>
        <w:t>Dátum vydania: 7. 6. 2016</w:t>
      </w:r>
    </w:p>
    <w:p>
      <w:r>
        <w:t>Forma: Uznesenie</w:t>
      </w:r>
    </w:p>
    <w:p>
      <w:pPr>
        <w:pStyle w:val="Heading2"/>
      </w:pPr>
      <w:r>
        <w:t>Text rozhodnutia</w:t>
      </w:r>
    </w:p>
    <w:p>
      <w:r>
        <w:t>Súd: Krajský súd Trnava Spisová značka: 20S/32/2016 Identifikačné číslo súdneho spisu: 2016200222 Dátum vydania rozhodnutia: 08. 06. 2016 Meno a priezvisko sudcu, VSÚ: JUDr. Róbert Foltán ECLI: ECLI:SK:KSTT:2016:2016200222.2 Uznesenie Krajský súd v Trnave v právnej veci žalobcov: 1. I. T. a 2. A. T., obaja bytom M. XX, XXX XX Q., proti žalovanému: Regionálny úrad verejného zdravotníctva so sídlom v Trnave, Limbová 6, P.O.BOX 1, 917 09 Trnava, o preskúmanie zákonnosti rozhodnutia žalovaného č.RÚVZ/2015/02315/Br-HV zo dňa 3.6.2015, takto r o z h o d o l : Súd konanie zastavuje. Žiaden z účastníkov nemá nárok na náhradu trov konania. o d ô v o d n e n i e : Žalobou doručenou Okresnému súdu Trnava dňa 9.3.2016 a tunajšiemu súdu postúpenou dňa 8.4.2016, sa žalobcovia domáhali preskúmania zákonnosti rozhodnutia žalovaného správneho orgánu č.RÚVZ/2015/02315/Br-HV zo dňa 03.06.2015, ktorým vyhovel žiadosti spoločnosti Infinity Wings, s.r.o., so sídlom Koniarekova 30, 917 01 Trnava, IČO: 474 968 60 a vyslovil súhlas s návrhom na uvedenie priestorov kaviarne na ul. Františkánska 29, Trnava do prevádzky. Krajský súd v Trnave s poukazom na podmienku povinného zastúpenia advokátom v zmysle § 250a O.s.p. uznesením č.k.20S/32/2016 - 12 zo dňa 26.4.2016 vyzval žalobcov, aby v lehote 10 dní od doručenia tohto uznesenia doplnili žalobu tak, že predložia súdu plnú moc udelenú advokátovi na zastupovanie v tomto konaní, pokiaľ sami nemajú právnické vzdelanie. Súd zároveň žalobcov poučil o následkoch nesplnenia si tejto povinnosti. Predmetné uznesenie bolo žalobcom doručené do vlastných rúk dňa 2.5.2016. Žalobcovia v stanovenej lehote súdu nepredložili plnú moc udelenú advokátovi na zastupovanie v konaní ani nepreukázali, že majú právnické vzdelanie. 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o preskúmaní rozhodnutia správneho orgánu žalobca musí byť zastúpený advokátom, pokiaľ sám nemá právnické vzdelanie. Nakoľko žalobcovia do dnešného dňa nepripojili k žalobe plnú moc udelenú advokátovi na zastupovanie v tomto konaní, nepreukázali, že sami majú právnické vzdelanie a nejde o žiadnu z výnimiek uvedených v ust. § 250a O. s. p. súd v súlade s vyššie citovaným zákonným ustanovením rozhodol tak, ako je uvedené vo výroku tohto uznesenia. O trovách konania rozhodol súd podľa § 146 ods. 1 písm. c) O.s.p. tak, že žiadnemu z účastníkov nepriznal právo na náhradu trov konania. Toto rozhodnutie senát Krajského súdu v Trnave prijal pomerom hlasov 3:0 (§ 3 ods. 9 zák. č. 757/2004 Z.z. v znení zák. č. 33/2011 Z.z.). Poučenie: 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https://www.kauzis.sk/judikatura/r/ECLI:SK:KSTT:2016:2016200222.2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