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20Sd/29/2016 z 24. 5. 2016</w:t>
      </w:r>
    </w:p>
    <w:p>
      <w:r>
        <w:t>Uznesenie Krajského súdu Trnava z 24. mája 2016, sp. zn. 20Sd/29/2016, ECLI:SK:KSTT:2016:2016200247.1</w:t>
      </w:r>
    </w:p>
    <w:p>
      <w:r>
        <w:t>Súd: Krajský súd Trnava</w:t>
      </w:r>
    </w:p>
    <w:p>
      <w:r>
        <w:t>Spisová značka: 20Sd/29/2016</w:t>
      </w:r>
    </w:p>
    <w:p>
      <w:r>
        <w:t>ECLI: ECLI:SK:KSTT:2016:2016200247.1</w:t>
      </w:r>
    </w:p>
    <w:p>
      <w:r>
        <w:t>Dátum vydania: 24. 5. 2016</w:t>
      </w:r>
    </w:p>
    <w:p>
      <w:r>
        <w:t>Forma: Uznesenie</w:t>
      </w:r>
    </w:p>
    <w:p>
      <w:pPr>
        <w:pStyle w:val="Heading2"/>
      </w:pPr>
      <w:r>
        <w:t>Text rozhodnutia</w:t>
      </w:r>
    </w:p>
    <w:p>
      <w:r>
        <w:t>Súd: Krajský súd Trnava Spisová značka: 20Sd/29/2016 Identifikačné číslo súdneho spisu: 2016200247 Dátum vydania rozhodnutia: 25. 05. 2016 Meno a priezvisko sudcu, VSÚ: JUDr. Róbert Foltán ECLI: ECLI:SK:KSTT:2016:2016200247.1 Uznesenie Krajský súd v Trnave v právnej veci navrhovateľky: Obec Kráľová nad Váhom, Kráľová nad Váhom č. 71, proti odporkyni: Sociálna poisťovňa, ústredie, Ul. 29. augusta 8, Bratislava, o preskúmanie rozhodnutia odporkyne č. XXX XXX XXXX X zo dňa 24.2.2016, takto r o z h o d o l : Súd konanie z a s t a v u j e . Žiaden z účastníkov nemá právo na náhradu trov konania. o d ô v o d n e n i e : Opravným prostriedkom doručeným odporkyni dňa 4.3.2016 sa navrhovateľka domáhala preskúmania zákonnosti rozhodnutia odporkyne č. XXX XXX XXXX X zo dňa 24.2.2016, ktorým jej bola podľa § 237 zákona č. 461/2003 Z. z. o sociálnom poistení v znení zákona č. 555/2007 Z. z. uložená povinnosť vrátiť neprávom vyplatenú sumu 5057,04 Eur na dôchodku zamestnanca A. T., nar. X.X.XXXX, bytom Y. XXX/ XX, XXX XX E.. Navrhovateľka v opravnom prostriedku namietala, že menovaný zamestnanec bol neoprávnene zahlásený ako zamestnanec na nepravidelný príjem do Sociálnej poisťovne, keďže nebol ich zamestnancom, nemal žiaden pracovný pomer a okrem predčasného starobného dôchodku nemal žiaden príjem. Na základe podaného opravného prostriedku bol opätovne posúdený nárok na výplatu predčasného starobného dôchodku za obdobie od 25.2.2015 do 25.1.2016 a rozhodnutím č. XXX XXX XXXX X zo dňa 21.3.2016 podľa § 112 ods. 1 zákona č. 461/2003 Z. z. bolo napadnuté rozhodnutie zrušené, čím bolo opravnému prostriedku navrhovateľky vyhovené v plnom rozsahu. Odporkyňa vo vyjadrení k opravnému prostriedku zo dňa 13.4.2016 žiadala (s poukazom na skutočnosť, že opravnému prostriedku navrhovateľky bolo vyhovené v plnom rozsahu), aby súd konanie postupom podľa § 250o O.s.p. zastavil. Navrhovateľka po oboznámení sa s vyjadrením odporkyne zo dňa 13.4.2016, podaním doručeným súdu dňa 13.5.2016 oznámila, že na podanom opravnom prostriedku netrvá, berie ho späť a konanie žiada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