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20S/45/2016 z 12. 9. 2016</w:t>
      </w:r>
    </w:p>
    <w:p>
      <w:r>
        <w:t>Uznesenie Krajského súdu Trnava z 12. septembra 2016, sp. zn. 20S/45/2016, ECLI:SK:KSTT:2016:2016200312.1</w:t>
      </w:r>
    </w:p>
    <w:p>
      <w:r>
        <w:t>Súd: Krajský súd Trnava</w:t>
      </w:r>
    </w:p>
    <w:p>
      <w:r>
        <w:t>Spisová značka: 20S/45/2016</w:t>
      </w:r>
    </w:p>
    <w:p>
      <w:r>
        <w:t>ECLI: ECLI:SK:KSTT:2016:2016200312.1</w:t>
      </w:r>
    </w:p>
    <w:p>
      <w:r>
        <w:t>Dátum vydania: 12. 9. 2016</w:t>
      </w:r>
    </w:p>
    <w:p>
      <w:r>
        <w:t>Forma: Uznesenie</w:t>
      </w:r>
    </w:p>
    <w:p>
      <w:pPr>
        <w:pStyle w:val="Heading2"/>
      </w:pPr>
      <w:r>
        <w:t>Text rozhodnutia</w:t>
      </w:r>
    </w:p>
    <w:p>
      <w:r>
        <w:t>Súd: Krajský súd Trnava Spisová značka: 20S/45/2016 Identifikačné číslo súdneho spisu: 2016200312 Dátum vydania rozhodnutia: 13. 09. 2016 Meno a priezvisko sudcu, VSÚ: JUDr. Božena Husárová ECLI: ECLI:SK:KSTT:2016:2016200312.1 Uznesenie Krajský súd v Trnave, v senáte zloženom z predsedníčky senátu JUDr. Boženy Husárovej a členov senátu JUDr. Róberta Foltána a JUDr. Ľubomíra Bundzela, v právnej veci žalobkyne: Mgr. P. P., nar. XX.XX.XXXX, bytom E. A. XXX, XXX XX A., proti žalovanej: Sociálna poisťovňa, ústredie, so sídlom Ul. 29. augusta č. 8, 813 63 Bratislava, o preskúmanie zákonnosti rozhodnutia žalovanej číslo 28476-2/2016-BA zo dňa 01.03.2016, o návrhu žalobkyne o priznanie odkladného účinku správnej žalobe, t a k t o r o z h o d o l : Správny súd návrh žalobkyne na priznanie odkladného účinku správnej žalobe z a m i e t a. o d ô v o d n e n i e : 1. Žalobou zo dňa 07.05.2016, doručenou súdu dňa 17.05.2016, sa žalobkyňa domáhala preskúmania zákonnosti rozhodnutia žalovanej číslo 28476-/2016-BA zo dňa 01.03.2016, ktorým táto odvolanie žalobkyne z 11.01.2016 zamietla a rozhodnutie Sociálnej poisťovne, pobočky Dunajská Streda, číslo 24409-1/2015-DS z 11.12.2015 potvrdila. Uvedeným rozhodnutím číslo 24409-1/2015-DS zo dňa 11.12.2015 Sociálna poisťovňa, pobočka Dunajská Streda rozhodla, že samostatne zárobkovo činnej osobe Mgr. P. P. nezaniklo povinné nemocenské poistenie a povinné dôchodkové poistenie dňa 18.09.2005, povinné nemocenské poistenie a povinné dôchodkové poistenie zaniklo dňa 30.06.2007. 2. Žalobkyňa okrem iného požiadala o odklad vykonateľnosti rozhodnutia žalovanej č. 28476-2/2016- BA zo dňa 01.03.2016 (v spojení s prvostupňovým rozhodnutím Sociálnej poisťovne, pobočky Dunajská Streda č. 24409-1/2015-DS zo dňa 11.12.2015), pričom v tejto súvislosti dôvodila predovšetkým tým, že ich okamžitým výkonom jej hrozí závažná ujma. Podľa žalobkyne by výkon rozhodnutí viedol k dodatočnému vyrubeniu poistného, čo by však vzhľadom na jej príjmové pomery (pracuje ako učiteľka na strednej škole na 80 % úväzok) znamenalo ťažko zvládnuteľnú finančnú záťaž, najmä v súvislosti s tým, že možno očakávať určenie protizákonnosti oboch rozhodnutí žalovanej. 3. Žalovaná sa k návrhu žalobkyne na priznanie odkladného účinku správnej žalobe osobitne nevyjadrila. Podľa § 491 ods. 1 zákona č. 162/2015 Z. z. Správny súdny poriadok (ďalej len „SSP“), ak nie je ďalej ustanovené inak, platí tento zákon aj na konania začaté podľa piatej časti Občianskeho súdneho poriadku predo dňom nadobudnutia jeho účinnosti.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Podľa § 187 ods. 3 SSP, o návrhu žalobcu podľa § 185 rozhodne správny súd do 30 dní od doručenia vyjadrenia žalovaného k tomuto návrhu, prípadne administratívnych spisov, ak bol návrh podaný súčasne so správnou žalobou. Podľa § 188 SSP, ak správny súd návrhu žalobcu nevyhovie, uznesením ho zamietne. Podľa § 149 ods. 2 SSP, písomné vyhotovenie uznesenia, ktorým sa nerozhodlo vo veci samej, môže obsahovať iba stručné odôvodnenie. 4.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5.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žalobkyňa. 6. Návrh žalobkyne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žalobkyňa poukázala, za také, ktoré by zakladali dôvody prípadnej hrozby závažnej ujmy. Hrozba musí byť reálna, čo však ale neznamená, že v každom prípade závažná ujma aj nastane, preto správny súd nepovažoval za dôvodné vyhovieť návrhu žalobkyne na priznanie odkladného účinku správnej žalobe, a preto návrh žalobkyne zamietol. Toto rozhodnutie senát Krajského súdu v Trnave prijal pomerom hlasov 3:0 (§ 3 ods. 9 zák. č. 757/2004 Z.z. v znení zák. č. 33/2011 Z.z.). Poučenie: Proti tomuto rozhodnutiu nie je prípustná kasačná sťažnosť (§ 439 ods. 2 písm. e) SPP).</w:t>
      </w:r>
    </w:p>
    <w:p/>
    <w:p>
      <w:r>
        <w:t>Zdroj: KAUZIS.SK – https://www.kauzis.sk/judikatura/r/ECLI:SK:KSTT:2016:2016200312.1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