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11Co/252/2015 z 5. 4. 2016</w:t>
      </w:r>
    </w:p>
    <w:p>
      <w:r>
        <w:t>Uznesenie Krajského súdu Trnava z 5. apríla 2016, sp. zn. 11Co/252/2015, ECLI:SK:KSTT:2016:2113204710.2</w:t>
      </w:r>
    </w:p>
    <w:p>
      <w:r>
        <w:t>Súd: Krajský súd Trnava</w:t>
      </w:r>
    </w:p>
    <w:p>
      <w:r>
        <w:t>Spisová značka: 11Co/252/2015</w:t>
      </w:r>
    </w:p>
    <w:p>
      <w:r>
        <w:t>ECLI: ECLI:SK:KSTT:2016:2113204710.2</w:t>
      </w:r>
    </w:p>
    <w:p>
      <w:r>
        <w:t>Dátum vydania: 5. 4. 2016</w:t>
      </w:r>
    </w:p>
    <w:p>
      <w:r>
        <w:t>Forma: Uznesenie</w:t>
      </w:r>
    </w:p>
    <w:p>
      <w:pPr>
        <w:pStyle w:val="Heading2"/>
      </w:pPr>
      <w:r>
        <w:t>Text rozhodnutia</w:t>
      </w:r>
    </w:p>
    <w:p>
      <w:r>
        <w:t>Súd: Krajský súd Trnava Spisová značka: 11Co/252/2015 Identifikačné číslo súdneho spisu: 2113204710 Dátum vydania rozhodnutia: 06. 04. 2016 Meno a priezvisko sudcu, VSÚ: Mgr. Fedor Benka ECLI: ECLI:SK:KSTT:2016:2113204710.2 Uznesenie Krajský súd v Trnave v právnej veci žalobcu: POHOTOVOSŤ, s. r. o., so sídlom Pribinova 25, Bratislava, IČO: 35 807 598, zastúpeného splnomocnencom: Fridrich Paľko, s. r. o., so sídlom Grösslingova 4, Bratislava, IČO: 36 864 421, proti žalovanému: Slovenská republika, konajúca prostredníctvom Ministerstva spravodlivosti SR, Župné námestie 13, Bratislava, IČO: 00 166 073, o zaplatenie súdneho poplatku, o odvolaní žalobcu proti uzneseniu Okresného súdu Trnava zo dňa 22. januára 2015, č.k. 8C/182/2013-76, t a k t o r o z h o d o l : Odvolací súd napadnuté uznesenie súdu prvého stupňa p o t v r d z u j e . o d ô v o d n e n i e : Uznesením napadnutým odvolaním súd prvého stupňa uložil žalobcovi, aby v lehote troch dní po nadobudnutí právoplatnosti uznesenia zaplatil súdny poplatok za odvolanie v sume 20 eur. Proti uzneseniu súdu prvého stupňa podal v zákonnej lehote odvolanie žalobca, ktoré odôvodnil tým, že napadnuté uznesenie neobsahuje riadne odôvodnenie, žiadne skutkové a právne dôvody, ktoré viedli súd k jeho vydaniu. Podľa položky 7a Sadzobníka súdnych poplatkov sa poplatok vyrubuje za žalobu na náhradu škody spôsobenej nezákonným rozhodnutím orgánu verejnej moci alebo jeho nesprávnym úradným postupom. Ako vyplýva z tejto definície spoplatneného úkonu, spoplatneniu podliehajú len žaloby na náhradu škody. Spoplatneniu nepodliehajú ďalšie úkony vo veci samej ako sú odvolanie, dovolanie a pod., ako je tomu pri položke 1 Sadzobníka súdnych poplatkov. Sám podal odvolanie proti rozsudku a nie žalobu. Súd nie je oprávnený svojvoľne rozširovať okruh úkonov podliehajúcich súdnemu poplatku. Nemôže preto byť vyzvaný na zaplatenie súdneho poplatku za podané odvolanie. V tejto súvislosti odvolateľ poukázal na rozhodnutie Najvyššieho súdu SR z 29. marca 2007 sp. zn. 4Cdo/39/2007. V prílohe zák. č. 71/1992 Zb. nie je jasne a jednoznačne stanovená poplatková povinnosť za podanie odvolania voči rozhodnutiu súdu o žalobe na náhradu škody spôsobenej nezákonným rozhodnutím alebo nesprávnym úradným postupom. Použitie analógie legis pri vyrubení súdneho poplatku je vzhľadom na čl. 59 ods. 2 Ústavy vylúčené. Navyše podľa ust. § 18ca Zákona o súdnych poplatkoch z úkonov navrhnutých alebo za konania začaté do 30. septembra 2012 sa vyberajú poplatky podľa predpisov účinných do 30. septembra 2012, i keď sa stanú splatnými po 30. septembri 2012. V danom prípade bola žaloba žalobcom podaná pred 1.10.2012, konanie teda začalo s účinnosťou zákona č. 286/2012, a preto je nutné v súvislosti s podaným odvolaním aplikovať právny stav platný do 30.9.2012. Do 30.9.2012 bolo podľa ust. § 4 ods. 1 písm. d) Zákona o súdnych poplatkoch konanie vo veciach náhrady škody spôsobenej nezákonným rozhodnutím orgánu verejnej moci alebo jeho nesprávnym úradným postupom od poplatku vecne oslobodené. Na základe uvedeného preto žiada, aby odvolací súd napadnuté uznesenie v celom rozsahu zrušil. Krajský súd v Trnave ako súdu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preskúmal napadnuté rozhodnutie v medziach daných rozsahom a dôvodmi odvolania (§ 212 ods. 1 O.s.p.), postupom bez nariadenia odvolacieho pojednávania (§ 214 ods. 2 O.s.p.) a dospel k záveru, že odvolanie nie je dôvodné. Predmetom odvolacieho konania je preskúmanie správnosti rozhodnutia súdu prvého stupňa, ktorým bol žalobcovi vyrubený súdny poplatok za podané odvolanie vo výške 20 eur. Úprava súdnych poplatkov je obsiahnutá v zák. č. 71/1992 Zb. o súdnych poplatkoch a poplatku za výpis z registra trestov. Výpočet poplatkových úkonov a bližšie podmienky ich platenia sú obsiahnuté v Sadzobníku súdnych poplatkov, ktorý tvorí prílohu citovaného zákona. Keďže odvolacie konanie na základe odvolania žalobcu bolo začaté podaním jeho odvolania dňom 12.1.2015, na vyrubenie súdneho poplatku za odvolanie je potrebné aplikovať Zákon o súdnych poplatkoch v znení účinnom v čase začatia odvolacieho konania, teda v znení zák. č. 286/2012 Z.z. účinného od 1. októbra 2012. V zmysle § 2 ods. 4 cit. zákona, v odvolacom konaní je poplatníkom ten, kto podal odvolanie. Podľa § 5 ods. 1 písm. a) cit. zákona, poplatková povinnosť vzniká podaním odvolania, ak je poplatníkom odvolateľ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podľa rovnakej sadzby sa vyberá i v odvolacom konaní vo veci samej (§ 6 ods. 2). Podľa položky 7a Sadzobníka súdnych poplatkov v znení účinnom od 1.10.2012, zo žaloby na náhradu škody spôsobenej nezákonným rozhodnutím orgánu verejnej moci alebo jeho nesprávnym úradným postupom sa platí súdny poplatok vo výške 20 eur. V preskúmavanej veci je odvolací súd toho názoru, že bolo žalobcovi dôvodné vyrubiť za podané odvolanie súdny poplatok vo výške 20 eur, a to v zmysle položky 7a Sadzobníka súdnych poplatkov, pričom poplatková povinnosť žalobcu za podané odvolanie sa neviaže na znenie zák. č. 71/1992 Zb. účinného ku dňu podania návrhu na začatie konania na súd, ale na znenie zákona účinného, kedy vznikla poplatková povinnosť, t.j. kedy žalobca podal odvolanie, čím sa začalo odvolacie konanie, a to s poukazom na ust. § 5 ods. 1 písm. a) zák. č. 71/1992 Zb.. V danom prípade sa tak stalo za účinnosti zák. č. 286/2012 Z.z., ktorým bola založená poplatková povinnosť zo žaloby na náhradu škody spôsobenej nezákonným rozhodnutím orgánu verejnej moci alebo nesprávnym úradným postupom vo výške 20 eur. Pokiaľ ide o odvolaciu námietku, podľa ktorej žalobca podal odvolanie proti rozsudku a nie žalobu, ktorá je podľa znenia položky 7a Sadzobníka súdnych poplatkov predmetom spoplatnenia a súd nie je oprávnený svojvoľne rozširovať okruh úkonov podliehajúcich súdnemu poplatku, preto odvolateľ nemôže byť vyzvaný na platenie súdneho poplatku za podané odvolanie, odvolací súd uzatvára nasledovné: Podľa § 1 zák. č. 71/1992 Zb. sa súdne poplatky vyberajú za jednotlivé úkony alebo konania súdov, ak sa tieto vykonávajú na návrh účastníkov konania a za úkony orgánov štátnej správy súdov a prokuratúry (ďalej len "poplatkový úkon") uvedené v Sadzobníku súdnych poplatkov a poplatku za výpis z registra trestov,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cit. zák.). Citované ust. § 6 ods. 2 pritom výslovne zakotvuje, že poplatok podľa rovnakej sadzby ako za návrh sa vyberá i v odvolacom konaní vo veci samej.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Poplatok za podanie návrhu je splatný jeho podaním (§ 8 ods. 1 cit. zák.). Pod pojem návrh treba subsumovať aj odvolanie, ako návrh na odvolacie konanie. Je to spôsobené tým, že zákon síce pri vymedzení pojmov nie je dôsledný, avšak z celkovej konštrukcie úpravy súdnych poplatkov v sadzobníku tvoriacom prílohu zákona č. 71/1992 Zb. nemožno spochybniť to, že poplatková povinnosť stanovená položkou 7a sadzobníka sa vzťahuje na celé konanie o žalobe na náhradu škody spôsobenej nezákonným rozhodnutím orgánu verejnej moci alebo jeho nesprávnym úradným postupom, pričom odvolacie konanie je konanie o riadnom opravnom prostriedku. Podľa názoru odvolacieho súdu aj poznámku 3 uvedenú len k položke 1 v znení „Poplatky podľa rovnakej sadzby sa platia i v odvolacom konaní vo veci samej“, je preto potrebné vykladať v kontexte s konštrukciou celého zákona včítane Sadzobníka súdnych poplatkov (oddelené štyri časti) tak, že sa vzťahuje na celú prvú časť upravujúcu poplatky vyberané v občianskom súdnom konaní, teda aj k položke 7a, ktorou je určený súdny poplatok za občianske súdne konanie o žalobe na náhradu škody spôsobenej nezákonným rozhodnutím orgánu verejnej moci alebo jeho nesprávnym úradným postupom. Z vyššie uvedených dôvodov odvolací súd napadnuté uznesenie súdu prvého stupňa podľa § 219 ods. 1 O.s.p. z dôvodu vecnej správnosti potvrdil. Senát krajského súdu uvedené uznesenie prijal pomerom hlasov 3 : 0, teda jednohlasne. Poučenie: Proti tomuto uzneseniu odvolanie nie je prípustné.</w:t>
      </w:r>
    </w:p>
    <w:p/>
    <w:p>
      <w:r>
        <w:t>Zdroj: KAUZIS.SK – https://www.kauzis.sk/judikatura/r/ECLI:SK:KSTT:2016:2113204710.2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