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26Co/621/2015 z 28. 11. 2016</w:t>
      </w:r>
    </w:p>
    <w:p>
      <w:r>
        <w:t>Uznesenie Krajského súdu Trnava z 28. novembra 2016, sp. zn. 26Co/621/2015, ECLI:SK:KSTT:2016:2214202170.2</w:t>
      </w:r>
    </w:p>
    <w:p>
      <w:r>
        <w:t>Súd: Krajský súd Trnava</w:t>
      </w:r>
    </w:p>
    <w:p>
      <w:r>
        <w:t>Spisová značka: 26Co/621/2015</w:t>
      </w:r>
    </w:p>
    <w:p>
      <w:r>
        <w:t>ECLI: ECLI:SK:KSTT:2016:2214202170.2</w:t>
      </w:r>
    </w:p>
    <w:p>
      <w:r>
        <w:t>Dátum vydania: 28. 11. 2016</w:t>
      </w:r>
    </w:p>
    <w:p>
      <w:r>
        <w:t>Forma: Uznesenie</w:t>
      </w:r>
    </w:p>
    <w:p>
      <w:r>
        <w:t>Oblasť práva: Občianske právo</w:t>
      </w:r>
    </w:p>
    <w:p>
      <w:pPr>
        <w:pStyle w:val="Heading2"/>
      </w:pPr>
      <w:r>
        <w:t>Text rozhodnutia</w:t>
      </w:r>
    </w:p>
    <w:p>
      <w:r>
        <w:t>Súd: Krajský súd Trnava Spisová značka: 26Co/621/2015 Identifikačné číslo súdneho spisu: 2214202170 Dátum vydania rozhodnutia: 29. 11. 2016 Meno a priezvisko sudcu, VSÚ: JUDr. Daniel Ilavský ECLI: ECLI:SK:KSTT:2016:2214202170.2 Uznesenie Krajský súd v Trnave v senáte zloženom z predsedu senátu JUDr. Daniela Ilavského a sudcov JUDr. Zlatice Javorovej a Mgr. Jozefa Mačeja, v právnej veci žalobkyne: POHOTOVOSŤ s.r.o., Pribinova ul. č. 25, 811 09 Bratislava, IČO: 35 807 598, zastúpenej splnomocnenkyňou: Fridrich Paľko s.r.o., Grösslingova 4, 811 09 Bratislava, IČO: 36 864 421, proti žalovanej: Slovenská republika, konajúca prostredníctvom Ministerstva spravodlivosti SR, Župné nám. 13, 813 11 Bratislava, IČO: 00 166 073, o zaplatenie súdneho poplatku za odvolanie, o odvolaní žalobkyne proti uzneseniu Okresného súdu Dunajská Streda z 20. júla 2015 č.k. 6C/50/2014-67, takto r o z h o d o l : Uznesenie súdu prvej inštancie s a p o t v r d z u j e. o d ô v o d n e n i e : 1. Uznesením napadnutým odvolaním súd prvej inštancie uložil žalobkyni, aby v lehote 3 dní od právoplatnosti tohto uznesenia zaplatila súdny poplatok za odvolanie v sume 20,- eur (podľa položky 7a Sadzobníka súdnych poplatkov zák. č. 71/1992 Zb. o súdnych poplatkoch a poplatku za výpis z registra trestov v platnom znení, ďalej len „ZoSP“) s tým, že ak poplatok v určenej lehote poplatník nezaplatí, bude ho súd vymáhať. 2. Proti tomuto uzneseniu súdu prvej inštancie podala odvolanie žalobkyňa s návrhom na jeho zrušenie bez náhrady v celom rozsahu namietajúc, že napadnuté uznesenie neobsahuje podstatnú náležitosť a tou je jeho odôvodnenie, žiadne dôvody, ktoré viedli súd k jeho vydaniu a žalobkyňa ich môže len hádať, že súd prvej inštancie svojvoľne rozšíril okruh úkonov podliehajúcich súdnemu poplatku, keď poplatku podlieha len podanie žaloby na náhradu škody a nie ďalšie úkony vo veci samej, ako sú odvolanie, dovolanie a pod. ako je tomu pri položke 1 sadzobníka súdnych poplatkov. Povinnosť zaplatiť poplatok za odvolanie nie je jednoznačne v ZoSP stanovená. Žalobkyni tak bola uložená táto povinnosť v prípade, kedy ju nemala. Takýto zásah zo strany štátu predstavuje spravidla aj zásah do jeho základného práva na súdnu ochranu zaručenú Ústavou Slovenskej republiky. Súd môže konať iba na základe ústavy, v jej medziach a v rozsahu a spôsobom, ktorý ustanoví zákon. Odkázala na ust. § 18ca ZoSP, podľa ktorého z úkonov navrhnutých alebo za konania začaté do 30. septembra 2012 sa vyberajú poplatky podľa predpisov účinných do 30. septembra 2012, i keď sa stanú splatnými po 30. septembri 2012. Žalobu podala žalobkyňa pred 1. októbrom 2012, teda konanie začalo pred účinnosťou zákona č. 286/2012 Z.z.. Doložila uznesenia Krajského súdu v Žiline, Okresného súdu Komárno a Okresného súdu Rimavská Sobota. 3. Odvolací súd vo veci rozhodoval podľa ustanovení zákona č. 160/2015 Z.z. Civilného sporového poriadku (ďalej len C.s.p.), účinného od 1.7.2016, ktorým bol zrušený doterajší zákon č. 99/1963 Zb. Občiansky súdny poriadok, pričom podľa § 470 ods. 1 C.s.p. ak nie je ustanovené inak, platí tento zákon aj na konania začaté predo dňom nadobudnutia jeho účinnosti. Právne účinky úkonov, ktoré v konaní nastali predo dňom účinnosti tohto zákona, zostávajú zachované. 4. Krajský súd v Trnave ako súd odvolací (§ 34 ods. 1 C.s.p.), po zistení, že odvolanie bolo podané včas (§ 355 C.s.p.), oprávnenou osobou (§ 357 C.s.p.), proti rozhodnutiu, proti ktorému bolo odvolanie prípustné, po skonštatovaní, že odvolanie má zákonom predpísané náležitosti (§ 365 ods. 1 C.s.p.), preskúmal napadnuté rozhodnutie v medziach daných rozsahom a dôvodmi odvolania (§ 379 a § 380 C.s.p.), postupom bez nariadenia odvolacieho pojednávania (§ 385 ods.1 C.s.p. a contrario C.s.p.) a dospel k záveru, že odvolaniu žalobcu nie je možné priznať úspech, keďže napadnuté rozhodnutie súdu prvej inštancie je vo výroku vecne správne. 5. Predmetom konania vedeného na súde prvej inštancie pod sp. zn. 6C/50/2014 je žaloba žalobkyne, ktorou sa domáha od žalovanej zaplatenia sumy 125,- eur titulom náhrady majetkovej škody a sumy 389,08 eur titulom nemajetkovej ujmy, spôsobenej pri výkone verejnej moci. Súd prvej inštancie vo veci vyhlásil dňa 29. januára 2015 rozsudok, ktorým žalobu zamietol a žalovanej náhradu trov konania nepriznal. Proti tomuto rozhodnutiu v celom rozsahu podala žalobkyňa odvolanie, v ktorom žiadala predmetné rozhodnutie zrušiť a vec vrátiť na ďalšie konanie. Preskúmavaným uznesením súd prvej inštancie uložil žalobkyni, aby v lehote 3 dní od právoplatnosti tohto uznesenia zaplatila súdny poplatok za toto odvolanie v sume 20,- eur s tým, že ak sa poplatok v určenej lehote nezaplatí, bude ho súd vymáhať. 6. Predmetom odvolacieho konania je preskúmanie správnosti rozhodnutia súdu prvej inštancie, ktorým bol žalobkyni vyrubený súdny poplatok za podané odvolanie. 7.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žalobkyne bolo začaté podaním jej odvolania dňom 4. marca 2015, na vyrubenie súdneho poplatku za odvolanie je potrebné aplikovať ZoSP v znení účinnom v čase začatia odvolacieho konania, teda v znení zákona č. 64/2013 Z.z. účinného od 1. mája 2013 (ďalej len cit. zák.). 8. V zmysle § 2 ods. 4 cit. zákona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9. Podľa položky 7a sadzobníka súdnych poplatkov v znení účinnom od 1. mája 2013 zo žaloby na náhrady škody spôsobenej nezákonným rozhodnutím orgánu verejnej moci alebo jeho nesprávnym úradným postupom sa platí súdny poplatok vo výške 20,- eur. 10. V preskúmavanej veci je odvolací súd toho názoru, že súd prvej inštancie postupoval správne, ak žalobkyni za podané odvolanie vyrubil súdny poplatok vo výške 20,- eur a to v zmysle položky 7a sadzobníka súdnych poplatkov zákona č. 71/1992 Zb. v znení zákona č. 64/2013 Z.z. účinného od 1. mája 2013. Odvolací súd zastáva názor, že poplatková povinnosť žalobkyne za podané odvolanie sa neviaže na znenie ZoSP účinného ku dňu podania žaloby na súd, ale na znenie zákona účinného, kedy vznikla poplatková povinnosť t.j. kedy žalobkyňa podala odvolanie, čím začalo odvolacie konanie a to s poukazom na znenie ust. § 5 ods. 1 písm. a) citovaného zákona. V danom prípade sa tak stalo za účinnosti zákona č. 64/2013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prvej inštancie vyrubením tohto súdneho poplatku určil tento súdny poplatok nad rámec zákona. 11. Pokiaľ ide o odvolaciu námietku, podľa ktorej žalobkyňa podala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12.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13.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pritom výslovne zakotvuje, že poplatok podľa rovnakej sadzby ako za návrh sa vyberá i v odvolacom konaní vo veci samej. 14.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15.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16. Z vyššie uvedeného tak vyplýva, že ak žalobkyňa napadla predmetný rozsudok vo veci samej v zákonnej lehote odvolaním, súd prvej inštancie preskúmavaným uznesením správne podľa položky 7a sadzobníka súdnych poplatkov (v spojení s vyššie cit. ust. zákona o súdnych poplatkoch) žalobkyni uložil povinnosť zaplatiť súdny poplatok za podané odvolanie, a to v správnej výške 20,- eur. 17. S poukazom na vyššie uvedené potom odvolací súd napadnuté uznesenie súdu prvej inštancie, ako v celom rozsahu vecne správne, s použitím § 387 ods. 1 C.s.p. potvrdil. 18. Senát odvolacieho súdu toto uznesenie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https://www.kauzis.sk/judikatura/r/ECLI:SK:KSTT:2016:2214202170.2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