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9Co/349/2015 z 16. 5. 2016</w:t>
      </w:r>
    </w:p>
    <w:p>
      <w:r>
        <w:t>Rozsudok Krajského súdu Trnava z 16. mája 2016, sp. zn. 9Co/349/2015, ECLI:SK:KSTT:2016:2214202525.2</w:t>
      </w:r>
    </w:p>
    <w:p>
      <w:r>
        <w:t>Súd: Krajský súd Trnava</w:t>
      </w:r>
    </w:p>
    <w:p>
      <w:r>
        <w:t>Spisová značka: 9Co/349/2015</w:t>
      </w:r>
    </w:p>
    <w:p>
      <w:r>
        <w:t>ECLI: ECLI:SK:KSTT:2016:2214202525.2</w:t>
      </w:r>
    </w:p>
    <w:p>
      <w:r>
        <w:t>Dátum vydania: 16. 5. 2016</w:t>
      </w:r>
    </w:p>
    <w:p>
      <w:r>
        <w:t>Forma: Rozsudok</w:t>
      </w:r>
    </w:p>
    <w:p>
      <w:r>
        <w:t>Oblasť práva: Občianske právo</w:t>
      </w:r>
    </w:p>
    <w:p>
      <w:pPr>
        <w:pStyle w:val="Heading2"/>
      </w:pPr>
      <w:r>
        <w:t>Text rozhodnutia</w:t>
      </w:r>
    </w:p>
    <w:p>
      <w:r>
        <w:t>Súd: Krajský súd Trnava Spisová značka: 9Co/349/2015 Identifikačné číslo súdneho spisu: 2214202525 Dátum vydania rozhodnutia: 17. 05. 2016 Meno a priezvisko sudcu, VSÚ: JUDr. Eva Behranová ECLI: ECLI:SK:KSTT:2016:2214202525.2 ROZSUDOK V MENE SLOVENSKEJ REPUBLIKY Krajský súd v Trnave v senáte zloženom z predsedníčky senátu JUDr. Evy Behranovej a členiek senátu JUDr. Evy Barcajovej a Mgr. Renáty Gavalcovej, v právnej veci žalobcu: POHOTOVOSŤ, s.r.o., so sídlom Pribinova 25, Bratislava, IČO: 35 807 598, zastúpený advokátskou kanceláriou Fridrich Paľko, s.r.o., so sídlom Grösslingova 4, Bratislava, IČO: 36 864 421, v mene ktorej koná doc. JUDr. Branislav Fridrich, PhD., advokát a konateľ, proti žalovanému: Slovenská republika, konajúca prostredníctvom Ministerstva spravodlivosti Slovenskej republiky, so sídlom Župné námestie 13, Bratislava, o určenie, že žalovaný je zodpovedný za škodu vzniknutú nesprávnym úradným postupom a o náhradu škody 3.477,37 eura a nemajetkovej ujmy 530,26 eura s príslušenstvom, na odvolanie žalobcu proti rozsudku Okresného súdu Dunajská Streda č. k. 12C/133/2014-40 zo dňa 29. októbra 2014 a uzneseniu Okresného súdu Dunajská Streda č. k. 12C/133/2014-62 zo dňa 03. marca 2015 takto r o z h o d o l : Odvolací súd napadnutý rozsudok súdu prvého stupňa p o t v r d z u j e . Odvolací súd napadnuté uznesenie súdu prvého stupňa p o t v r d z u j e . Odvolací súd žalovanému náhradu trov odvolacieho konania n e p r i z n á v a . o d ô v o d n e n i e : Napadnutým rozsudkom súd prvého stupňa zamietol žalobu, ktorou sa žalobca domáhal, aby súd medzitýmnym rozsudkom určil, že žalovaný je zodpovedný za škodu vzniknutú nesprávnym úradným postupom Okresného súdu Galanta (ďalej len „exekučný súd“), pretože tento nerozhodol o žiadosti o vydanie poverenia na vykonanie exekúcie pre pohľadávku žalobcu v zákonom stanovenej lehote, a rozsudkom uložil žalovanému povinnosť zaplatiť náhradu škody 3.477,37 eura a nemajetkovej ujmy 530,26 eura s príslušenstvom. Žalovanému nepriznal náhradu trov konania. Rozhodnutie vecne odôvodnil tým, že z pripojeného exekučného spisu exekučného súdu sp. zn. 25Er/1138/2011 zistil, že dňa 18.08.2011 bola doručená exekučnému súdu žiadosť o udelenie poverenia na vykonanie exekúcie a exekučný súd uznesením zo dňa 23.04.2012 žiadosť súdneho exekútora o udelenie poverenia na vykonanie exekúcie zamietol z dôvodu neplatnosti rozhodcovskej doložky, na základe ktorej bol vydaný exekučný titul (rozhodcovský rozsudok). Súd prvého stupňa poukázal na skutočnosť, že exekučný súd nebol povinný do 15 dní od doručenia žiadosti písomne rozhodnúť o žiadosti súdneho exekútora o udelenie poverenia na vykonanie exekúcie jej zamietnutím, pretože pre takéto rozhodnutie zákonodarca nestanovuje lehotu. Na základe uvedeného súd prvého stupňa nemal za to, že exekučný súd nesprávne úradne postupoval, keď v lehote 15 dní od doručenia žiadosti o udelenie poverenia na vykonanie exekúcie o tejto nerozhodol. Dospel k záveru, že žalobca nepreukázal, že by postupom exekučného súdu v namietanom konaní došlo k nesprávnemu úradnému postupu. Absentuje teda prvotná podmienka pre vznik zodpovednosti štátu, a to nesprávny úradný postup. Žalobca nepreukázal ani vznik škody. Právne svoje rozhodnutie súd prvého stupňa odôvodnil ustanoveniami § 3 ods. 1 písm. d), § 4 ods. 1 písm. a) bod 1., § 9 ods. 1, § 15 ods. 1, § 16 ods. 1, § 17 ods. 1, § 19 ods. 1 veta prvá zákona č. 514/2003 Z.z. o zodpovednosti za škodu spôsobenú pri výkone verejnej moci a o zmene niektorých zákonov (ďalej len „zák. č. 514/2003 Z.z.“), § 41 ods. 1 a § 44 ods. 2 zák. č. 233/1995 Z.z. o súdnych exekútoroch a exekučnej činnosti (Exekučný poriadok) a o zmene a doplnení ďalších zákonov (v ďalšom texte „Exekučný poriadok“). O náhrade trov konania rozhodol podľa ustanovenia § 142 ods. 1 Občianskeho súdneho poriadku (ďalej len „O.s.p.“). Proti tomuto rozsudku súdu prvého stupňa podal v zákonom stanovenej lehote odvolanie žalobca a žiadal, aby odvolací súd zrušil napadnutý rozsudok a vec vrátil súdu prvého stupňa na ďalšie konanie. Podľa žalobcu sa účastníkovi konania postupom súdu odňala možnosť konať pred súdom, súd prvého stupňa nesprávne vec právne posúdil tým, že nepoužil správne ustanovenie právneho predpisu a nedostatočne zistil skutkový stav, neúplne zistil skutkový stav veci, pretože nevykonal navrhnuté dôkazy potrebné na zistenie rozhodujúcich skutočností, rozhodnutie súdu prvého stupňa vychádza z nesprávneho právneho posúdenia veci. K jednotlivým dôvodom odvolania žalobca uviedol, že prvého stupňa rozhodol v merite veci na základe a s použitím inšpirácie novou právnou úpravou obsiahnutou v § 9 ods. 2 zák. č. 514/2003 Z.z., ktorá nadobudla účinnosť až po založení zodpovednostného právneho vzťahu, čo má za následok nesprávnosť súdneho rozhodnutia, ktoré musí byť zrušené. Súd svojím rozhodnutím de iure i de facto aplikoval princíp priamej retroaktivity, čo je neprípustné. Podľa odvolateľa súd vôbec nevysvetlil, prečo zastáva názor, že účastníkom nevznikol stav právnej neistoty, ktorá existuje vždy do času, kým nedôjde ku konečnému rozhodnutiu. V danom prípade zákonodarca vytvoril legitímnu sféru tolerancie trvania právnej neistoty určením zákonnej lehoty, čo exekučný súd ignoroval a na čo zo zákona nemal oprávnenie. Podľa odvolateľa ďalej súdu neprísluší polemizovať o vhodnosti limitácie dĺžky konania zákonnými lehotami. Súd má aplikovať platné právo a akéhokoľvek úvahy de lege ferenda sú neprípustným súdnym aktivizmom, na ktorom nemožno založiť meritórne rozhodnutie. Štrasburgský súd opakovane uviedol, že zodpovednosť štátu za prieťahy v konaní vzniká aj vtedy, ak súdy konajú náležite, ale dĺžku konania ovplyvňujú mimosúdne faktory, napríklad i rozsah nevybavenej súdnej agendy. Žalobca vôbec nechápe aký dopad môže mať na výsledok konania skutočnosť, že súd vyjadril svoje presvedčenie o rozpore exekučného titulu so zákonom. K odvolaniu žalobcu sa žalovaný nevyjadril, samostatný odvolací návrh nepodal. Napadnutým uznesením súd prvého stupňa uložil žalobcovi povinnosť, aby v lehote troch dní od doručenia výzvy zaplatil súdny poplatok za podané odvolanie v sume 20 eur s tým, že ak sa poplatok v určenej lehote nezaplatí bude ho súd vymáhať. Proti tomuto uzneseniu súdu prvého stupňa podal v zákonom stanovenej lehote odvolanie žalobca a žiadal, aby odvolací súd napadnuté uznesenie v celom rozsahu zrušil. Odvolanie odôvodnil tým, že napadnuté uznesenie neobsahuje riadne odôvodnenie, žiadne skutkové a právne dôvody, ktoré viedli súd k jeho vydaniu. Súdny poplatok vo výške 20 eur mu bol vyrubený za podané odvolanie. Súd však uviedol, že súdny poplatok bol vyrubený v zmysle položky č. 7a sadzobníka súdnych poplatkov, ktorý tvorí prílohu k zákonu č. 71/1992 Zb. (v ďalšom texte ZoSP). Podľa položky 7a sadzobníka súdnych poplatkov sa poplatok vyrubuje za žalobu na náhradu škody spôsobený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Žalobca však podal odvolanie proti rozsudku a nie žalobu. Súd nie je oprávnený svojvoľne rozširovať okruh úkonov podliehajúcich súdnemu poplatku. Žalobca preto nemôže byť vyzvaný na zaplatenie súdneho poplatku za podané odvolanie. V tejto súvislosti odvolateľ poukázal na rozhodnutie Najvyššieho súdu SR z 29. marca 2007 sp. zn. 4Cdo/39/2007. V prílohe ZoSP nie je jasne a jednoznačne stanovená poplatková povinnosť za podanie odvolania voči rozhodnutiu súdu o žalobe na náhradu škody spôsobené nezákonným rozhodnutím alebo nesprávnym úradným postupom. Použitie analógie legis pri vyrubení súdneho poplatku je vzhľadom na čl. 59 ods. 2 Ústavy vylúčené. Navyše podľa ustanovenia § 18ca ZoSP z úkonov navrhnutých alebo za konania začaté do 30. septembra 2012 sa vyberajú poplatky podľa predpisov účinných do 30. septembra 2012, i keď sa stanú splatnými po 30. septembri 2012. V danom prípade bola žaloba podaná pred 01.10.2012, konanie teda začalo za účinnosti zákona č. 286/2012 a preto je nutné v súvislosti s podaným odvolaním aplikovať právny stav platný do 30.09.2012. Do 30.09.2012 bolo podľa ustanovenia § 4 ods. 1 písm. d) ZoSP konanie vo veciach náhrady škody spôsobenej nezákonným rozhodnutím orgánu verejnej moci alebo jeho nesprávnym úradným postupom od poplatku vecne oslobodené. Krajský súd v Trnave ako súd odvolací (§ 10 ods. 1 O.s.p.), po zistení, že odvolania podal včas účastník konania (§ 201, § 204 O.s.p.), proti rozhodnutiam, proti ktorým je opravný prostriedok prípustný (§ 202 O.s.p.), preskúmal napadnutý rozsudok a napadnuté uznesenie súdu prvého stupňa v medziach daných rozsahom a dôvodmi odvolania (§ 212 ods. 1 O.s.p.) postupom bez nariadenia odvolacieho pojednávania, (§ 214 ods. 2 O.s.p.) a dospel k záveru, že odvolaním napadnutý rozsudok aj napadnuté uznesenie súdu prvého stupňa sú vecne správne. Senát odvolacieho súdu toto rozhodnutie vydal pomerom hlasov 3:0, t.j. jednohlasne (§ 3 ods. 9 posledná veta zák. č. 757/2004 Z. z.). O napadnutom rozsudku odvolací súd vo veci rozhodol podľa ustanovenia § 214 ods. 2 O.s.p. bez nariadenia odvolacieho pojednávania tak, že rozsudok verejne vyhlásil, nakoľko vec bola ústne prejednaná pred súdom prvého stupňa a v odvolacom konaní nebolo potrebné zopakovať alebo doplniť dokazovanie, nejedná sa o konanie, v ktorom by súd prvého stupňa rozhodol podľa § 115a bez nariadenia pojednávania a je potrebné zopakovať alebo doplniť dokazovanie, nejde ani o konanie vo veciach porušovania zásady rovnakého zaobchádzania a nariadenie pojednávania nevyžaduje ani dôležitý verejný záujem.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preskúmavanej veci sa odvolací súd v celom rozsahu stotožňuje s odôvodnením napadnutého rozsudku, pričom konštatuje správnosť dôvodov rozhodnutia súdu prvého stupňa. Na zdôraznenie správnosti napadnutého rozsudku poukazuje na nasledovné skutočnosti: Predmetom konania na súde prvého stupňa bolo rozhodovanie o nároku žalobcu na náhradu škody a nemajetkovej ujmy, ktorá mu mala vzniknúť v dôsledku nesprávneho úradného postupu exekučného súdu spočívajúceho v rozhodnutí o žiadosti exekútora o vydanie poverenia na vykonanie exekúcie po uplynutí zákonnej 15 - dňovej lehoty. Úlohou odvolacieho súdu je posúdiť správnosť postupu a rozhodnutia súdu prvého stupňa, ktorý žalobu v celom rozsahu zamietol. Žalobca sa svojou žalobou domáhal z dôvodu nesprávneho úradného postupu exekučného súdu náhrady škody vo výške 3.477,37 eura. Táto škoda predstavuje podľa žalobcu náhradu istiny s príslušenstvom, ktorá viac nemôže byť priznaná právoplatným rozhodnutím všeobecného súdu v občianskom súdnom konaní vedenom proti dlžníkovi zo záväzkového zmluvného vzťahu založeného zmluvou o úvere. Nemôže preto tiež nastať akceptácia návrhu na nútené vymáhanie istiny a príslušenstva zo strany exekučného súdu. V skutočnosti, že exekučný súd nerozhodol o žiadosti o udelenie poverenia na vykonanie exekúcie v lehote 15 dní podľa ustanovenia § 44 ods. 2 Exekučného poriadku, žalobca vzhľadal nesprávny úradný postup exekučného súdu. Zároveň si žalobca uplatnil náhradu nemajetkovej ujmy v peniazoch - vo výške 530,26 eura, t.j. 20 % z uplatňovanej istiny s príslušenstvom, pretože samotné konštatovanie porušenia práva na súdnu ochranu zaručeného čl. 46 ods. l Ústavy Slovenskej republiky a práva na spravodlivý súdny proces zaručeného čl. 6 ods. l Európskeho dohovoru o ochrane ľudských práv a základných slobôd nie je dostatočným zadosťučinením vzhľadom na ujmu spôsobenú nesprávnym úradným postupom. Nárok na náhradu nemajetkovej ujmy odôvodnil žalobca tým, že nesprávnym úradným postupom došlo k zmareniu jeho legitímneho očakávania, že správnym a zákonným postupom súdu dôjde k vymoženiu jeho pohľadávky. Žalobca tvrdil, že mohol vďaka skorému rozhodnutiu exekučného súdu v zákonnej lehote včas, efektívne a účinne uskutočniť rad iných krokov smerujúcich k zvýšeniu úspechu mimosúdneho zabezpečenia vymožiteľnosti jeho pohľadávky a jej príslušenstva, pretože by vedel, že žiadosť o udelenie poverenia bola zamietnutá. Z obsahu spisu exekučného súdu sp. zn. 25Er/1138/2011, odvolací súd zistil, že žiadosť o udelenie poverenia na vykonanie exekúcie bola doručená exekučnému súdu dňa 18.08.2011. Exekučným titulom bol rozsudok Stáleho rozhodcovského súdu zriadeného zriaďovateľom Slovenská rozhodcovská a.s., so sídlom v Bratislave. Exekučný súd uznesením č. k. 25Er/1138/2011-31 zo dňa 23.04.2012, ktoré nadobudlo právoplatnosť dňa 22.05.2012, žiadosť súdneho exekútora o udelenie poverenia na vykonanie exekúcie zamietol nakoľko dojednanie rozhodcovskej doložky uvedené vo Všeobecných obchodných podmienkach, na základe ktorej bol vydaný exekučný titul bolo v rozpore s dobrými mravmi, s ustanoveniami § 52 a nasl. Občianskeho zákonníka a smernice Rady č. 93/13/EHS. Odvolací súd konštatuje, že súd prvého stupňa vo veci správne aplikoval ustanovenia zákona č. 514/2003 Z.z.. Podľa § 3 ods. 1 písm. d) zákona č. 514/2003 Z.z. štát zodpovedá za podmienok ustanovených týmto zákonom za škodu, ktorá bola spôsobená orgánmi verejnej moci, okrem tretej časti tohto zákona pri výkone verejnej moci nesprávnym úradným postupom. Podľa § 4 ods. 1 písm. a), zákona č. 514/2003 Z.z., vo veci náhrady škody, ktorá bola spôsobená orgánom verejnej moci podľa § 3 ods. 1, koná v mene štátu Ministerstvo spravodlivosti Slovenskej republiky, ak škoda vznikla v občianskom súdnom konaní alebo v trestnom konaní a ak tento zákon neustanovuje inak. Podľa § 9 ods. 1 zákona č. 514/2003 Z.z.,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 9 ods. 2 zákona č. 514/2003 Z.z., právo na náhradu škody spôsobenej nesprávnym úradným postupom má ten, komu bola takým postupom spôsobená škoda. Podľa § 15 ods. 1 zákona č. 514/2003 Z.z. nárok na náhradu škody spôsobenej nesprávnym úradným postupom je potrebné vopred predbežne prerokovať na základe písomnej žiadosti poškodeného o predbežné prerokovanie nároku (ďalej len žiadosť) s príslušným orgánom podľa § 4. Podľa § 16 ods. 1 zákona č. 514/2003 Z.z., ak príslušný orgán neuspokojí nárok na náhradu škody alebo jeho časť do šiestich mesiacov odo dňa prijatia žiadosti, môže sa poškodený domáhať uspokojenia nároku alebo jeho neuspokojenej časti na súde. Podľa § 17 ods. 1 zákona č. 514/2003 Z.z.. uhrádza sa skutočná škoda a ušlý zisk. Podľa § 17 ods. 2 zákona č. 514/2003 Z.z., v prípade, ak iba samotné konštatovanie porušenia práva nie je dostatočným zadosťučinením vzhľadom na ujmu spôsobenú nezákonným rozhodnutím alebo nesprávnym úradným postupom, uhrádza sa aj nemajetková ujma v peniazoch, ak nie je možné uspokojiť ju inak. Ústavným základom zodpovednosti štátu za škodu spôsobenú nesprávnym úradným postupom je čl. 46 ods. 3 Ústavy Slovenskej republiky, podľa ktorého každý má právo na náhradu škody spôsobenej nezákonným rozhodnutím súdu, iného štátneho orgánu či orgánu verejnej správy alebo nesprávnym úradným postupom. Pre priznanie náhrady škody spôsobenej nesprávnym úradným postupom je nevyhnutné súčasné splnenie troch podmienok: 1) nesprávny úradný postup, 2) vznik škody a 3) príčinná súvislosť medzi nesprávnym úradným postupom a vznikom škody. Predpoklad súčasného splnenia uvedených podmienok znamená, že ak chýba čo i len jedna z podmienok, náhradu škody nie je možné priznať. Dôkazné bremeno preukázať podmienky náhrady škody spočíva na poškodenom, v preskúmavanej veci na žalobcovi. Pojem „nesprávny úradný postup orgánu verejnej moci“ nie je zákonodarcom v citovanom ustanovení § 9 ods. 2 zák. č. 514/2003 Z.z. výslovne definovaný, je uvedený len príkladmo. Je však možné vyvodiť, a to aj z ustálenej judikatúry, že ide o taký úradný postup, ktorý má vadu, ktorá nie je v súlade s príslušnou právnou úpravou. Jedná sa o postup, pri ktorom dôjde k porušeniu pravidiel stanovených právnymi predpismi pre konanie orgánu verejnej moci alebo porušeniu poriadku, ktorý vyplýva z povahy, funkcie alebo cieľov tejto činnosti, teda o postup nezákonný. Skutočnosť, že ide o nesprávny úradný postup taktiež určuje fakt, že musí ísť o úradný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Žalobca odvodzuje svoj nárok na náhradu škody z nesprávneho úradného postupu exekučného súdu, ktorý v konaní o žiadosti súdneho exekútora o vydanie poverenia na vykonanie exekúcie nekonal v súlade s ustanovením § 44 ods. 2 Exekučného poriadku, keď zamietajúce rozhodnutie vydal po uplynutí 15 dní. Podľa § 44 ods. 2 Exekučného poriadku účinného od 01.06.2010 súd preskúma žiadosť o udelenie poverenia na vykonanie exekúcie, návrh na vykonanie exekúcie a exekučný titul. Ak súd nezistil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citovaných zákonných ustanovení je zrejmé, že lehota 15 dní je zákonodarcom stanovená pre exekučný súd len pre prípad nezistenia rozporu žiadosti o udelenie poverenia na vykonanie exekúcie alebo návrhu na vykonanie exekúcie alebo exekučného titulu so zákonom. Len v tom prípade je povinnosťou exekučného súdu do 15 dní od doručenia žiadosti písomne poveriť exekútora na vykonanie exekúcie. Pre prípad zistenia rozporu exekučného titulu so zákonom, a teda pre prípad zamietnutia žiadosti exekútora o udelenie poverenia na vykonanie exekúcie zákonodarca lehotu neurčil. Nie je preto možné konštatovať, že v preskúmavanej veci došlo k nesprávnemu úradnému postupu exekučného súdu tým, že žiadosť exekútora o udelenie poverenia na vykonanie exekúcie zamietol po uplynutí 15- tich dní odo dňa doručenia žiadosti. Odvolací súd dáva za pravdu žalovanému v tom, že nesprávny úradný postup nie je možné vzhľadať ani v existencii prieťahov v konaní exekučného súdu. Žalobca nepreukázal, že by v konaní exekučného súdu boli príslušným orgánom konštatované prieťahy, pričom všeobecný súd v konaní o náhradu škody spôsobenej nesprávnym úradným postupom takýmto orgánom nie je. Ako odvolací súd vyššie konštatoval, podmienky pre priznanie nároku na náhradu škody musia byť splnené súčasne. Podmienka existencie nesprávneho úradného postupu exekučného súdu v danej veci splnená nie je. Nemôže byť teda splnená ani podmienka existencie príčinnej súvislosti medzi nesprávnym úradným postupom a škodou. Vzhľadom k uvedenému nie je potrebné skúmať existenciu škody, jej rozsah a nemajetkovú ujmu, náhrady ktorej sa žalobca domáha. Súd prvého stupňa vo veci riadne zistil skutkový stav, výsledky vykonaného dokazovania vyhodnotil správne a vec posúdil správne aj po právnej stránke. Odvolacie námietky žalobcu sú nedôvodné. Žalobca nešpecifikoval, akým postupom súdu mu bola odňatá možnosť konať pred súdom. Pod odňatím možnosti konať pred súdom treba rozumieť taký závadný (zákonu sa priečiaci) procesný postup súdu, ktorým sa účastníkovi znemožní realizácia jeho procesných práv, priznaných mu v občianskom súdnom konaní za účelom ochrany jeho práv a právom chránených záujmov. O vadu, ktorá je z hľadiska ustanovenia § 221 ods. 1 písm. f) O.s.p. významná, ide najmä vtedy, ak súd v konaní postupoval v rozpore so zákonom, prípadne s ďalšími všeobecne záväznými právnymi predpismi a týmto postupom odňal účastníkovi konania jeho procesné práva, ktoré mu právny poriadok priznáva. Z obsahu spisu v preskúmavanej veci odvolací súd nezistil žiadne skutočnosti, z ktorých by bolo možné vyvodiť, že súd prvého stupňa odňal žalobcovi možnosť konať pred súdom. Nedôvodná je námietka, že súd prvého stupňa nevysvetlil, prečo zastáva názor, že účastníkom nevznikol stav právnej neistoty - tento názor sa v odôvodnení rozhodnutia nenachádza. Poukázanie na skutočnosť, že súd prvého stupňa nevykonal navrhnuté dôkazy je tiež bezdôvodné. Z odôvodnenia napadnutého rozhodnutia vyplýva, že vzhľadom k ustálenému skutkovému stavu, keď súd prvého stupňa zistil absenciu jednej z podmienok priznania nároku na náhradu škody, bolo vykonanie ďalšieho dokazovania nedôvodné, na rozhodnutie by nemalo vplyv. Z odôvodnenia napadnutého rozhodnutia nevyplýva ani polemizovanie súdu prvého stupňa o limitácií dĺžky súdnych konaní. S poukazom na uvedené dôvody odvolací súd napadnutý rozsudok súdu prvého stupňa podľa ustanovenia § 219 ods. 1 O.s.p. ako vecne správny potvrdil. Napadnutým uznesením súd prvého stupňa uložil žalobcovi povinnosť, aby v lehote 3 dní od doručenia výzvy zaplatil súdny poplatok za podané odvolanie v sume 20 eur. Predmetom odvolacieho konania je preskúmanie vecnej správnosti rozhodnutia súdu prvého stupňa, ktorým bola žalobcovi uložená povinnosť zaplatiť súdny poplatok za podané odvolanie. Úprava súdnych poplatkov je obsiahnutá v zákone č. 71/1992 Zb. o súdnych poplatkoch a poplatku za výpis z registra trestov (ZoSP). Výpočet poplatkových úkonov a bližšie podmienky ich platenia sú obsiahnuté v sadzobníku súdnych poplatkov, ktorý tvorí prílohu citovaného zákona. Odvolacie konanie na základe odvolania žalobcu bolo začaté podaním jeho odvolania proti napadnutému rozsudku dňom 28.11.2014, na uloženie povinnosti zaplatiť súdny poplatok za podané odvolanie je preto potrebné aplikovať zákon o súdnych poplatkoch č. 71/1992 Zb. v znení účinnom v čase začatia odvolacieho konania. Podľa § 2 ods. 4 ZoSP v odvolacom konaní je poplatníkom ten, kto podal odvolanie. Podľa § 5 ods. 1 písm. a) ZoSP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Podľa položky 7a sadzobníka súdnych poplatkov v znení účinnom od 01.10.2012 (teda v čase začatia odvolacieho konania) zo žaloby na náhrady škody spôsobenej nezákonným rozhodnutím orgánu verejnej moci alebo jeho nesprávnym úradným postupom sa platí súdny poplatok vo výške 20 eur. S poukazom na citované ustanovenia súd prvého stupňa v preskúmavanej veci postupoval správne, ak žalobcovi za podané odvolanie, doručené dňa 28.11.2014, uložil povinnosť zaplatiť súdny poplatok vo výške 20 eur, keď poplatková povinnosť žalobcu za podané odvolanie sa neodvodzuje zo ZoSP v znení účinnom ku dňu podania žaloby na súd prvého stupňa, ale v znení účinnom ku dňu vzniku poplatkovej povinnosti t.j. kedy žalobca doručil odvolanie súdu, čím začalo odvolacie konanie. V preskúmavanom prípade sa tak stalo za účinnosti ZoSP v ktorom zákonom č. 286/2012 Z.z. bol s účinnosťou od 01.10.2012 doplnený sadzobník súdnych poplatkov o položku 7a, ktorá zakotvila poplatkovú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uložením povinnosti zaplatiť uvedený súdny poplatok určil tento súdny poplatok nad rámec zákona. K odvolacej námietke žalobcu, podľa ktorej podal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uvádza nasledovné: Podľa § 1 ZoSP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ZoSP). Citované ustanovenie § 6 ods. 2 pritom výslovne zakotvuje, že poplatok podľa rovnakej sadzby ako za návrh sa vyberá i v odvolacom konaní vo veci samej. Poplatok za podanie návrhu je splatný jeho podaním (§ 8 ods. 1 ZoSP). Pod pojem návrh treba subsumovať aj odvolanie, ako návrh na odvolacie konanie. ZoSP síce pri vymedzení pojmov nie je dôsledný, avšak z celkovej konštrukcie úpravy súdnych poplatkov v sadzobníku tvoriacom prílohu ZoSP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potom vyplýva, že ak žalobca napadol predmetný rozsudok vo veci samej v zákonnej lehote odvolaním, súd prvého stupňa preskúmavaným uznesením správne podľa položky 7a sadzobníka súdnych poplatkov žalobcovi uložil povinnosť zaplatiť súdny poplatok za podané odvolanie a to v správnej výške 20 eur. Odvolací súd s poukazom na uvedené dôvody napadnuté uznesenie súdu prvého stupňa, ako v celom rozsahu vecne správne, s použitím § 219 O.s.p. potvrdil. V odvolacom konaní bol v plnom rozsahu úspešný žalovaný, v dôsledku čoho mu v zmysle ustanovenia § 224 ods. 1 O.s.p. v spojení s ustanovením § 142 ods. 1 O.s.p. vzniklo právo na náhradu trov odvolacieho konania. Žalovaný si náhradu trov odvolacieho konania neuplatnil, neboli mu preto odvolacím súdom priznané. Poučenie: Tento rozsudok nemožno napadnúť odvolaním.</w:t>
      </w:r>
    </w:p>
    <w:p/>
    <w:p>
      <w:r>
        <w:t>Zdroj: KAUZIS.SK – https://www.kauzis.sk/judikatura/r/ECLI:SK:KSTT:2016:2214202525.2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