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26Co/81/2016 z 19. 12. 2016</w:t>
      </w:r>
    </w:p>
    <w:p>
      <w:r>
        <w:t>Uznesenie Krajského súdu Trnava z 19. decembra 2016, sp. zn. 26Co/81/2016, ECLI:SK:KSTT:2016:2215209484.1</w:t>
      </w:r>
    </w:p>
    <w:p>
      <w:r>
        <w:t>Súd: Krajský súd Trnava</w:t>
      </w:r>
    </w:p>
    <w:p>
      <w:r>
        <w:t>Spisová značka: 26Co/81/2016</w:t>
      </w:r>
    </w:p>
    <w:p>
      <w:r>
        <w:t>ECLI: ECLI:SK:KSTT:2016:2215209484.1</w:t>
      </w:r>
    </w:p>
    <w:p>
      <w:r>
        <w:t>Dátum vydania: 19. 12. 2016</w:t>
      </w:r>
    </w:p>
    <w:p>
      <w:r>
        <w:t>Forma: Uznesenie</w:t>
      </w:r>
    </w:p>
    <w:p>
      <w:r>
        <w:t>Oblasť práva: Občianske právo</w:t>
      </w:r>
    </w:p>
    <w:p>
      <w:pPr>
        <w:pStyle w:val="Heading2"/>
      </w:pPr>
      <w:r>
        <w:t>Text rozhodnutia</w:t>
      </w:r>
    </w:p>
    <w:p>
      <w:r>
        <w:t>Súd: Krajský súd Trnava Spisová značka: 26Co/81/2016 Identifikačné číslo súdneho spisu: 2215209484 Dátum vydania rozhodnutia: 20. 12. 2016 Meno a priezvisko sudcu, VSÚ: JUDr. Daniel Ilavský ECLI: ECLI:SK:KSTT:2016:2215209484.1 Uznesenie Krajský súd v Trnave, v senáte zloženom z jeho predsedu JUDr. Daniela Ilavského a sudcov JUDr. Kataríny Slováčekovej a Mgr. Jozefa Mačeja, v právnej veci žalobkyne: creditON.cz, s.r.o., IČO: 248 49 707, so sídlom Argentinská 286/38, Praha- Holešovice, Česká republika, zastúpenej splnomocnenkyňou: Fridrich Paľko, s.r.o., IČO: 36 864 421, Grösslingova 4, Bratislava, proti žalovanému: Y. Z., nar. XX. Q. XXXX, trvalo bytom B. XXX/XX, V. A., o 57,71 eur s príslušenstvom, vedenej Okresným súdom Dunajská Streda pod sp. zn. 16C 271/2015, takto r o z h o d o l : Späťvzatie žaloby sa v časti uplatneného zmluvného úroku vo výške 7,71 eur s 5,25% ročným úrokom z omeškania počítaným zo sumy 7,71 eur od 11. apríla 2014 p r i p ú š ť a , rozsudok súdu prvej inštancie sa v časti uplatneného zmluvného úroku vo výške 7,71 eur s 5,25% ročným úrokom z omeškania počítaným zo sumy 7,71 eur od 11. apríla 2014 r u š í a konanie sa v tejto časti z a s t a v u j e . o d ô v o d n e n i e : 1. Rozsudkom Okresného súdu Dunajská Streda z 20. novembra 2015 č.k. 16 C/271/2015-29 súd prvej inštancie I. žalovanému uložil povinnosť do troch dní od právoplatnosti rozsudku zaplatiť žalobkyni 57,71 eur s 5,25 % ročným úrokom z omeškania od 11. apríla 2014 a II. žalovanému uložil povinnosť nahradiť žalobkyni trovy konania v sume 46,49 eur do troch dní od právoplatnosti rozsudku. Rozsudok bol doručený splnomocnenkyni žalobkyne 17. decembra 2015 a žalovanému 16. decembra 2015. 2. Žalobkyňa podaním zo 17. decembra 2015, doručeným súdu prvej inštancie 22. decembra 2015, vzala žalobu v časti uplatneného zmluvného úroku vo výške 7,71 eur s 5,25% ročným úrokom z omeškania počítaným zo sumy 7,71 eur od 11. apríla 2014 späť, a to bez uvedenia dôvodu. 3. Výzvou súdu prvej inštancie z 12. januára 2016 bol žalovaný vyzvaný, aby sa vyjadril k späťvzatiu žaloby žalobkyňou. Na takúto výzvu súdu prvej inštancie žalovaný nereagoval, teda nevyjadril nesúhlas so späťvzatím žaloby. 4. Podľa § 370 ods. 1 C.s.p. (zákona č. 160/2015 Z.z. Civilný sporový poriadok) ak je žaloba vzatá späť po rozhodnutí súdu prvej inštancie, ale skôr, ako rozhodnutie nadobudlo právoplatnosť, odvolací súd rozhodne o pripustení späťvzatia; podľa ods. 2 rovnakého ustanovenia súd späťvzatie žaloby nepripustí, ak s tým protistrana z vážnych dôvodov nesúhlasí. Ak späťvzatie žaloby pripustí, odvolací súd zruší rozhodnutie súdu prvej inštancie a konanie zastaví a napokon podľa ods. 3 práve citovaného ustanovenia ak je žaloba vzatá späť sčasti, použijú sa ustanovenia predchádzajúcich odsekov primerane. 5. Ak v prejednávanej veci žalobkyňa vzala žalobu sčasti späť po vydaní rozsudku, avšak ešte pred uplynutím jej odvolacej lehoty, teda až v čase, kedy na toto súd prvej inštancie už nemal príležitosť akokoľvek zareagovať; šlo tu o prípad späťvzatia žaloby pred právoplatnosťou rozhodnutia majúceho inak skončiť konanie (ktorá právoplatnosť by mohla nastať buď márnym uplynutím príslušnej lehoty obom stranám alebo vecným rozhodnutím o prípadnom odvolaní). Príslušným podaním (čiastočným späťvzatím žaloby) takto žalobkyňa privodila aj stav potreby zaoberania sa (odvolacím súdom) otázkou prípustnosti takéhoto čiastočného späťvzatia žaloby. Jedinou zákonom ustanovenou prekážkou postupu podľa § 370 ods. 1 C.s.p. by bol nesúhlas žalovaného (druhej strany sporového konania medzi žalobkyňou a žalovaným), nakoľko však žalovaný so späťvzatím žaloby neprejavil nesúhlas, zastaveniu konania na základe čiastočného späťvzatia žaloby v prejednávanej veci nič nebránilo a odvolací súd preto rozhodol spôsobom uvedeným v prvej vete výroku tohto svojho uznesenia, po prejednaní veci bez pojednávania podľa § 385 ods. 1 C.s.p. a contrario (nešlo tu o žiaden zákonom ustanovený prípad potreby prejednávania aj takejto veci na pojednávaní odvolacieho súdu). 6. K prijatiu tohto rozhodnutia došlo pomerom hlasov 3 : 0, čiže jednomyseľne (čl. I § 3 ods. 9 posledná veta zákona č. 757/2004 Z. z.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https://www.kauzis.sk/judikatura/r/ECLI:SK:KSTT:2016:2215209484.1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