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25CoE/206/2015 z 21. 6. 2016</w:t>
      </w:r>
    </w:p>
    <w:p>
      <w:r>
        <w:t>Uznesenie Krajského súdu Trnava z 21. júna 2016, sp. zn. 25CoE/206/2015, ECLI:SK:KSTT:2016:2305217971.2</w:t>
      </w:r>
    </w:p>
    <w:p>
      <w:r>
        <w:t>Súd: Krajský súd Trnava</w:t>
      </w:r>
    </w:p>
    <w:p>
      <w:r>
        <w:t>Spisová značka: 25CoE/206/2015</w:t>
      </w:r>
    </w:p>
    <w:p>
      <w:r>
        <w:t>ECLI: ECLI:SK:KSTT:2016:2305217971.2</w:t>
      </w:r>
    </w:p>
    <w:p>
      <w:r>
        <w:t>Dátum vydania: 21. 6. 2016</w:t>
      </w:r>
    </w:p>
    <w:p>
      <w:r>
        <w:t>Forma: Uznesenie</w:t>
      </w:r>
    </w:p>
    <w:p>
      <w:r>
        <w:t>Oblasť práva: Občianske právo</w:t>
      </w:r>
    </w:p>
    <w:p>
      <w:pPr>
        <w:pStyle w:val="Heading2"/>
      </w:pPr>
      <w:r>
        <w:t>Text rozhodnutia</w:t>
      </w:r>
    </w:p>
    <w:p>
      <w:r>
        <w:t>Súd: Krajský súd Trnava Spisová značka: 25CoE/206/2015 Identifikačné číslo súdneho spisu: 2305217971 Dátum vydania rozhodnutia: 22. 06. 2016 Meno a priezvisko sudcu, VSÚ: JUDr. Martina Valentová ECLI: ECLI:SK:KSTT:2016:2305217971.2 Uznesenie Krajský súd v Trnave v exekučnej veci v prospech oprávneného: POHOTOVOSŤ, s.r.o., so sídlom Bratislava, Pribinova 25, IČO: 35 807 598, zastúpeného spoločnosťou: Fridrich Paľko, s.r.o., so sídlom Bratislava, Grösslingova 4, IČO: 36 864 421, proti povinnému: N. C., nar. XX.XX.XXXX, bytom Z., G. XXXX/XX, zastúpený súdom ustanoveným opatrovníkom JUDr. O. Y., pracovník Okresného súdu Galanta, pre vymoženie 477,99 Eur s príslušenstvom a trov exekúcie, vykonávanej súdnym exekútorom: JUDr. Rudolf Krutý, Exekútorský úrad Bratislava, Záhradnícka 60, pod sp. zn. EX 17668/11, na odvolanie oprávneného proti uzneseniu Okresného súdu Galanta zo dňa 5. apríla 2013 č.k. 6Er/443/2005-55 a o návrhoch oprávneného na prerušenie konania, t a k t o r o z h o d o l : Odvolací súd návrhy oprávneného na prerušenie konania podľa § 109 ods. 1 písm. b) a písm. c) Občianskeho súdneho poriadku z a m i e t a . Napadnuté uznesenie súdu prvého stupňa p o t v r d z u j e . o d ô v o d n e n i e : Napadnutým uznesením prvostupňový súd v I. výroku exekúciu vedenú súdnym exekútorom JUDr. Rudolfom Krutým pod sp. zn. EX 17668/11 vyhlásil za neprípustnú a následne ju zastavil. V II. výroku náhradu trov exekúcie súdnemu exekútorovi nepriznal. Rozhodnutie s použitím § 574 ods. 2, § 39 Občianskeho zákonníka, § 57 ods. 1 písm. g), § 58 ods. 1, § 196, § 200 ods. 1, 2 a § 203 ods. 1 a 2 Exekučného poriadku vecne odôvodnil v podstate tým, že splnomocnenie (dohoda o splnomocnení), ktoré je súčasťou zmluvy o úvere je v zmysle § 39 OZ považované za neplatný právny úkon, na základe ktorého nemohlo dôjsť Mgr. Tomášom Kušnírom k uznaniu právneho záväzku (dlhu) a teda k vydaniu a podpísaniu notárskej zápisnice, ktorá je podkladom pre toto exekučné konanie. Z ustanovenia § 574 ods. 2 OZ jasne vyplýva, že dohoda, ktorou sa niekto vzdáva práv, ktoré môžu vzniknúť až v budúcnosti, je neplatná, pričom konanie povinného o splnomocnení Mgr. Tomáša Kušníra na spísanie notárskej zápisnice ako exekučného titulu, t.j. aby v mene povinného uznal jeho záväzok, považuje súd za konanie, ktoré je v rozpore so zákonom. V čase uzatvorenia zmluvy o úvere a splnomocnenia Mgr. Tomáša Kušníra neexistoval dlh a nebola známa ani jeho výška, teda v tom čase nemohla povinná osoba realizovať svoje právo dlh uznať a nemohla následne splnomocniť Mgr. Tomáša Kušníra na také právo a z toho vyplýva aj nevedomosť povinnej osoby o splatení svojho dlhu v lehote určenej v exekučnom titule. Na základe vyššie uvedených skutočností súd musel postupovať v zmysle § 58 ods. 1 Exekučného poriadku a rozhodnúť s poukazom na § 57 ods. 1 písm. g) Exekučného poriadku o neprípustnosti zastavení exekúcie. Výrok o náhrade trov exekúcie odôvodnil tým, že súdny exekútor si náhradu trov neuplatnil, preto mu neboli priznané. Proti tomuto rozhodnutiu podal oprávnený odvolanie a žiadal, aby odvolací súd napadnuté uznesenie súdu prvého stupňa v celom rozsahu zrušil a vec mu vrátil na ďalšie konanie, alebo aby konanie podľa § 109 ods. 1 písm. c) Občianskeho súdneho poriadku prerušil a Súdnemu dvoru Európskej únie na základe čl. 267 Zmluvy o fungovaní EÚ predložil nasledovné prejudiciálne otázky: 1. Je možné za neprijateľnú zmluvnú podmienku považovať aj jednostranný právny úkon spotrebiteľa, ktorý má možnosť kedykoľvek odvolať a ktorým dobrovoľne splnomocnil fyzickú osobu na spísanie notárskej zápisnice ako exekučného titulu, teda aby v jeho mene uznal v rámci zmluvy o úvere dlh do výšky vzniknutej pohľadávky a jej príslušenstva, a na tomto základe zamietnuť exekúciu pohľadávky plynúcej z tejto zmluvy? 2. Je v súlade s čl. 17 a čl. 47 Charty základných práv EÚ také rozhodnutie vnútroštátneho súdu, ktoré aplikujúc vnútroštátne procesné a aj hmotnoprávne ustanovenia s odkazom na Smernicu Rady č. 93/13/ EHS zabráni vymožiteľnosti reálnej pohľadávky veriteľa voči spotrebiteľovi? Oprávnený bol toho názoru, že exekučný súd nepostupoval v danom prípade v súlade s vnútroštátnymi pravidlami procesu a uplatnil nedostupné právne a skutkové prvky, konal bez ohľadu na skutočnosť, že vo veci vznikol spor o uplatniteľnosť neprijateľnej zmluvnej podmienky a neinformoval o jeho podstate strany tohto sporu (účastníkov exekučného konania); neumožnil stranám vyjadriť sa k podstate námietky o neuplatniteľnosti neprijateľnej zmluvnej podmienky; nevykonal vypočutie strán s aplikáciou pravidiel kontradiktórneho súdneho procesu; nevykonal individuálne posúdenie neprijateľnosti zmluvnej podmienky, ktorú hodlal neuplatňovať, ale odôvodnil svoje rozhodnutie len všeobecnými princípmi; nevykonal prejednanie veci za účasti strán a vynechal dokazovanie, čo viedlo k porušeniu práva oprávneného na spravodlivé súdne konanie, ale aj k porušeniu tohto práva na strane povinného. Poukázal na bol 33. rozhodnutia vo veci C-243/08 podľa ktorej: „V rámci výkonu tejto povinnosti vnútroštátny súd však nemusí podľa smernice vylúčiť uplatnenie dotknutej podmienky, pokiaľ to spotrebiteľ po tom, ako bol upozornený súdom nepovažuje za potrebné namietať nekalý a nezáväzný charakter podmienky.“ Súd v exekučnom konaní pred vylúčením uplatnenia dotknutej podmienky vôbec neupozornil povinného na skutočnosť, že hodlá posúdiť podmienku ako neprijateľnú (udelenie plnomocenstva na spísanie notárskej zápisnice) a nevyzval ho na podanie vyjadrenia k tejto skutočnosti a podanie vyjadrenia k jeho úmyslu namietať nekalý a nezáväzný charakter podmienky. Poukázal na dánsku a estónsku verziu uvedeného bodu rozhodnutia. Uviedol, že vnútroštátny súd nemôže vylúčiť aplikáciu dotknutej podmienky, ak sa spotrebiteľ po tom, ako bol upozornený súdom, rozhodne nedovolávať sa nekalého a nezáväzného charakteru podmienky. V danom prípade však súd vôbec nekládol spotrebiteľovi otázku, či zamýšľa uplatniť neprijateľnosť podmienky, napriek tomu ju aplikovať, čím porušil záväznú interpretáciu súdneho dvora EÚ a smernicu Rady 93/13/EHS. Vnútroštátny súd musí informovať spotrebiteľa a požiadať ho o uplatnenie neprijateľnosti. Ide totiž o všeobecné kritérium výkladu neprijateľnej podmienky určené Súdnym dvorom EÚ. Ak súd nehodlá akceptovať túto argumentáciu, oprávnený navrhuje, aby konanie podľa § 109 ods. 1 písm. c) Občianskeho súdneho poriadku prerušil a Súdnemu dvoru EÚ na základe čl. 267 Zmluvy o fungovaní EÚ predložil prejudiciálnu otázku v znení: „Má sa tvrdenie o tom, že sa od vnútroštátneho súdu nevyžaduje vylúčenie možnosti aplikovateľnosti možnej neprijateľnej podmienky po tom, čo spotrebiteľ nedal najavo, že zamýšľa uplatniť jej neprijateľnosť, vykladať tak, že takáto podmienka sa aplikuje len vtedy, ak spotrebiteľ výslovne odporoval jej neaplikácii, alebo aj tak, že takáto podmienka sa aplikuje aj vtedy, ak spotrebiteľ neoznámil súdu, že zamýšľa uplatniť jej neprijateľnosť po tom, čo mu súd oznámil, že posúdil podmienku ako možne neprijateľnú?“ Namietal, že súd prvého stupňa nevytýčil vo veci pojednávanie, hoci tak bol povinný zo zákona učiniť. Exekučný súd sa nesprávnou a ústavne nesúladnou interpretáciou § 58 ods. 1 Exekučného poriadku postavil do pozície orgánu vykonávajúceho komplexné preskúmanie exekučného titulu, čím prekročil mieru možného rozhodovania o zákonom vymedzenom okruhu spoločenských vzťahov a porušil zásadu legality. Výsledkom takéhoto rozhodovania je úplná nemožnosť vykonať právo pre veriteľa. K takémuto revíznemu postupu došlo v situácii, keď už exekučný súd preskúmal súlad exekučného titulu so zákonom s výsledkom absolútnej nerozpornosti. Kontrolu súladu úkonu so zákonom a dobrými mravmi môže vykonať iba notár. Náprava nedostatkov notárskej činnosti je prípustná len postupom podľa § 38 a § 40 Notárskeho poriadku. Postup exekučného súdu, ktorý bez časového obmedzenia zasahuje do platných notárskych zápisníc, ktoré zakladajú, rušia alebo menia práva alebo povinnosti individuálne určeným adresátom, je v rozpore s princípom právnej istoty. Povinnému nič nebránilo domáhať sa nápravy cestou zrušenia notárskej zápisnice de iure, alebo sa domáhať náhrady škody. Ak takto nepostupoval, nie je možné zvrátiť účinky notárskej zápisnice v konaní pred všeobecným súdom. Platná notárska zápisnica, má rovnaké účinky ako rozsudok všeobecného súdu. V rámci rozhodovania o žiadosti o udelenie poverenia, exekučný súd nie je oprávnený posudzovať vecnú správnosť exekučného titulu (skutkové a právne závery). Exekučný súd nedisponuje právomocou rušiť, či meniť obsah notárskej listiny, ktorá je exekučným titulom. V prípade, ak sa odvolací súd nestotožní s uvedenými závermi, oprávnený žiadal, aby podľa § 109 ods. 1 písm. b) Občianskeho súdneho poriadku, prerušil konanie a podal Ústavnému súdu SR návrh na konanie o súlade ust. § 44 ods. 2 veta prvá a druhá Exekučného poriadku s čl. 1 ods. 1 veta prvá Ústavy SR, pre rozpor s princípom právnej istoty a princípom ochrany dôvery všetkých subjektov práva v právny poriadok. Exekučný súd pri revízii notárskej zápisnice porušil princíp legality, zásadu začatia konania na návrh účastníkov, rovnosť účastníkov konania, právo na spravodlivý súdny proces a dvojinštančnosť súdneho konania. Exekučný súd zaobchádzal odlišne s povinnou na strane jednej a s oprávneným na strane druhej. Kým povinný mal zaručený výkon všetkých práv, oprávnený mal pred exekučným súdom nevýhodné postavenie a bolo s ním zaobchádzané odlišne, čo nemožno ospravedlniť jeho postavením ako obchodnej spoločnosti podnikajúcej v oblasti poskytovania krátkodobých úverov, pretože by išlo o zakázané odlišné zaobchádzanie. Odlišnosti v zaobchádzaní a rozdiely vo výkone práva na súdnu ochranu oprávnený videl v jeho nevypočutí a neoboznámení so stanoviskami, tvrdeniami a dôkazmi, ktoré vyplývajú z napadnutého rozhodnutia ako i zo spisu. Exekučný súd neaplikoval na zistený skutkový stav relevantnú právnu normu, ktorou bolo ust. § 36, § 38 a § 40 Notárskeho poriadku a aplikované právne normy ust. § 44 ods. 2, § 57 ods. 1 písm. g) a § 58 ods. 1 Exekučného poriadku interpretoval ústavne nesúladným spôsobom, porušil právo oprávneného na súdnu ochranu. Odvolateľ ďalej namietal, že exekučný súd tým, že vo veci aplikoval ustanovenia Smernice Rady 93/13/EHS, založil svoje rozhodnutie na normatívnej úprave, ktorá nemá v Slovenskej republike povahu prameňa práva a preto sa ňou nemohol riadiť. Naviac exekučný súd svoje rozhodnutie založil aj na viacerých rozhodnutiach Súdneho dvora EÚ, čo je v danej veci neprípustné a nemožné s poukazom na to, že nemajú všeobecnú záväznosť. Porušením princípu rovnosti zbraní bol oprávnený uvedený exekučným súdom do takého postavenia, ktoré bolo podstatne nevýhodnejšie, ako postavenie iných strán konania a iných osôb v porovnateľnom postavení. V danom prípade okresný súd bez toho, aby akokoľvek vypočul oprávneného, rozhodol o jeho právnom postavení výrokom o neprípustnosti a o zastavení exekúcie. Oprávnený ako účastník konania nebol oboznámený s tým, že exekučný súd vedie konanie, v ktorom opätovne rozhoduje o jeho právach. Nebol oboznámený s obsahom dôkazov, argumentov a tvrdení, ktoré boli podkladom pre rozhodnutie exekučného súdu, nemal možnosť sa k nim vyjadriť a sám nemal možnosť navrhnúť dôkazy na podporu svojich argumentov a tvrdení. Tým bola porušená zásada kontradiktórnosti súdneho procesu. Exekučný súd napadnutým rozhodnutím vylúčil akúkoľvek možnosť podania opravného prostriedku vo vzťahu k meritu veci a úplným uskutočnením judiciálneho procesu v podmienkach exekučného konania tak porušil zásadu dvojinštančnosti súdneho konania. Prvostupňový súd tiež nedostatočne zistil skutkový stav veci, pretože nevykonal náležite dokazovanie pre záver, že dojednanie zastúpenia povinného v zmluve o úvere je pre povinného ako spotrebiteľa značne nevýhodné, alebo že záujmy zástupcu povinného boli v rozpore so záujmami povinného. Udelením predmetného plnomocenstva, oprávnenému nevznikli žiadne nové práva, či výhody, povinný iba preniesol na tretiu osobu oprávnenie uznať svoj dlh vo forme notárskej zápisnice ako exekučného titulu. Táto tretia osoba nie je oprávnený, preto plnomocenstvo nemohlo spôsobiť pre oprávneného nepomernú výhodu oproti stavu, keby plnomocenstvo nebolo dojednané vôbec. Navyše povinný mohol plnomocenstvo podľa § 33b ods. 1 písm. b) OZ kedykoľvek odvolať, v čom mu nebránila žiadna prekážka. Udelenie plnomocenstva tretej osobe na zastupovanie spotrebiteľa preto nemožno považovať za neprijateľnú podmienku, ktorá by spôsobovala značnú nerovnováhu v právach a povinnostiach v jeho neprospech. Navyše plnomocenstvo je jednostranný právny úkon adresovaný tretím osobám, nie je zmluvným ustanovením, preto naň nemožno aplikovať právnu úpravu neprijateľných zmluvných podmienok podľa § 53 OZ. Plnomocenstvo udelené v zmluve o úvere je pritom dostatočne určité a zrozumiteľné. Poukázal na to, že inštitút uznania dlhu nie je možné viazať na splatnosť záväzku a dospieť k záveru, že uznať možno len splatný záväzok. Právnym poriadkom nie je vylúčená možnosť uznať dlh/záväzok v čase jeho vzniku, teda súčasne s uzatvorením zmluvy, na základe ktorej dlh/záväzok vzniká. Nejde o právo, ktoré by povinnému malo vzniknúť až v budúcnosti a ktorého by sa povinný nemohol platne vzdať. Povinný mohol aj po udelení plnomocenstva sám dlh uznať. K námietke súdu voči skutočnosti, že zástupca určil v zápisnici splatnosť dlhu oprávnený uviedol, že ide o podstatnú náležitosť notárskej zápisnice ako exekučného titulu a je predpokladom, aby uznanie dlhu bolo vykonané zákonným spôsobom. Preto nie je možné dospieť k záveru, že zástupca nebol oprávnený v notárskej zápisnici uviesť, dokedy povinný dlh zaplatí. Rovnako je nesprávny záver súdu, že zástupca nehájil záujmy povinného, keď spísal notársku zápisnicu, ktorá nie je v jej prospech. Zástupca povinného bol na základe udeleného plnomocenstva oprávnený vykonať len jediný úkon, a to je uznať dlh vo forme notárskej zápisnice, ktorú úlohu si riadne splnil. Záver súdu, že záujmy zástupcu sú v rozpore so záujmami zastúpeného, založil súd na dohadoch a domnienkach, pričom vôbec neuviedol, s ktorým konkrétnym záujmom povinného. Poukázal na to, že podmienkou materiálnej vykonateľnosti notárskej zápisnice podľa § 41 ods. 2 Exekučného poriadku nie je účasť veriteľa na jej spísaní. O skutočnosti, či je exekučný titul v súlade so zákonom už raz exekučný súd právoplatne rozhodol, a to v rámci rozhodovania o žiadosti exekútora o udelenie poverenia. Keďže súd poverenie exekútorovi vydal, zistil súlad exekučného titulu so zákonom. Revíziu exekučného titulu môže exekučný súd vykonať len v limitoch daných ustanovením § 41 ods. 2 EP, ak však uskutočňuje revíziu exekučného titulu po tomto čase, koná v rozpore s princípom právnej istoty a porušuje základné práva účastníkov exekučného konania. Od vydania exekučného titulu ani od vydania poverenia na výkon exekúcie pritom žiadne nové právne, ani skutkové okolnosti, ktoré by mali viesť k zmene postoja súdu nenastali. V súvislosti s návrhom na prerušenie konania podľa § 109 ods. 1 písm. c) O.s.p. a podanie prejudiciálnych otázok Súdnemu dvoru Európskej únie na základe článku 267 Zmluvy o fungovaní Európskej únie oprávnený poukázal na najnovší vývoj rozhodovacej činnosti Ústavného súdu SR v konaní o ústavných sťažnostiach, ktorých predmetom je porušenie základných práv a slobôd. Z konkrétneho rozhodnutia Ústavného súdu SR v obdobnej veci totiž vyplýva, že podstata preskúmavania notárskej zápisnice súdom spočíva v materiálnej a formálnej stránky tohto exekučného titulu (teda jej vykonateľnosť spočíva v dodržaní formy notárskej zápisnice v zmysle § 47 Notárskeho poriadku - materiálna stránka pritom vyplýva z § 41 ods.2 Exekučného poriadku a jej vykonateľnosť je daná uplynutím času na dobrovoľné splnenie povinnosti), pričom žiadne ďalšie podmienky formálnej ani materiálnej vykonateľnosti notárskej zápisnice z Exekučného poriadku nemožno vyvodiť. Ústavný súd preto nepreskúmaval právny vzťah účastníkov z hľadiska hmotného práva, pretože je to nad rámec preskúmavania formálnej ani materiálnej vykonateľnosti exekučného titulu, pričom súd by bol povinný vykonať takéto preskúmavania len vtedy, ak by to bolo v zákone výslovne uvedené. Ďalej tvrdil, že predmetným dojednaním povinný neprevzal na seba žiadne nové povinnosti či záväzky, resp. oprávnenému nevznikli žiadne nové práva či výhody. Udelením plnomocenstva povinný dobrovoľne preniesol na tretiu osobu oprávnenie uznať svoj dlh vo forme notárskej zápisnice ako exekučného titulu. Táto tretia osoba nie je oprávnená, a preto toto plnomocenstvo nemohlo spôsobiť pre oprávneného nepomernú výhodu oproti stavu, kedy plnomocenstvo nebolo dojednané vôbec. Navyše v prípade, ak by povinný zmenil názor a chcel by zamedziť tomu, aby zástupca v jeho mene spísal notársku zápisnicu podľa ním udeleného plnomocenstva, povinný mohol plnomocenstvo v zmysle ustanovenia § 33b ods.1 písm. b) OZ kedykoľvek odvolať. Z tohto dôvodu nemožno preto udelenie plnomocenstva tretej osobe považovať za neprijateľnú podmienku, ktorá by z pohľadu spotrebiteľa spôsobovala značnú nerovnováhu v právach a povinnostiach v jeho neprospech. Ďalej uviedol, že podoba a legislatívne zakotvenia neprijateľných podmienok v spotrebiteľských zmluvách a spôsob posudzovania ich uplatnenia podľa § 53 ods.1 OZ pramení z právnej úpravy, ktorá nemá svoj pôvod v slovenskom právnom poriadku, ale v práve Európskej únie. Konkrétne piata hlava prvej časti Občianskeho zákonníka označená ako „spotrebiteľské zmluvy“, vychádza najmä zo smernice Rady 93/13/EHS z 5. apríla 1993 o nekalých podmienkach v spotrebiteľských zmluvách. Podľa odvolateľa súd sa nijako nevysporiadal s výkladovými pravidlami uvedenými v predmetnej smernici a nijako nezdôvodnil prečo považuje splnomocnenie za neprijateľnú podmienku zmluvy o úvere, a teda ako jednostranný právny úkon, ktorým dlžník dobrovoľne splnomocnil fyzickú osobu na spísanie notárskej zápisnice ako exekučného titulu. Je toho názoru, že v danom prípade je nutné požiadať o výklad pojmu „nekalá zmluvná podmienka“ v kontexte tohto sporu Súdny dvor EÚ. S poukazom na rozhodnutia rôznych súdov i odbornú literatúru zdôraznil, že prejudiciálnu otázku môže podať ktorýkoľvek súdny orgán členského štátu v ktoromkoľvek štádiu konania, ktoré pred ním prebieha, bez ohľadu na povahu súdneho rozhodnutia, ktorým sa konanie končí. Súdnemu dvoru EÚ by mala byť daná príležitosť posúdiť exekučné konanie týkajúce sa záväzkových vzťahov v rámci spotrebiteľských zmlúv komplexne tak, aby účastníkov konania zbavilo právnej neistoty vyplývajúcej z doterajšieho výkladu úniového práva a následnej aplikácii všeobecnými súdmi Slovenskej republiky. Povinný ani súdny exekútor sa k odvolaniu oprávneného nevyjadrili, samostatný odvolací návrh nepodali. Krajský súd v Trnave ako súd odvolací (§ 10 ods. 1 O.s.p.), po zistení, že odvolanie bolo podané včas (§ 204 ods. 1 O.s.p.), oprávnenou osobou - účastníkom konania (§ 201 O.s.p. a § 37 ods. 1 Exekučného poriadku - ďalej len EP), proti rozhodnutiu, proti ktorému je možné podať odvolanie (§ 57ods. 2 v spojení s § 58 ods. 5 EP), po skonštatovaní, že odvolanie má zákonom predpísané náležitosti (§ 205 ods. 1 O.s.p.), preskúmal napadnuté rozhodnutie v medziach daných rozsahom a dôvodmi odvolania (§ 212 ods. 1 O.s.p.), postupom bez nariadenia odvolacieho pojednávania (§ 214 ods. 2 O.s.p.), a dospel k záveru, že odvolanie oprávneného nie je dôvodné a napadnuté uznesenie súdu prvého stupňa je potrebné ako vecne správne potvrdiť. Z obsahu spisu bolo zistené, že medzi oprávneným ako veriteľom a povinným ako dlžníkom bola dňa 02.02.2005 uzavretá zmluva o úvere na základe ktorej oprávnený ako veriteľ poskytol povinnému ako dlžníkovi úver vo výške 10.000,- Sk, ktorý sa povinný zaviazal zaplatiť zvýšený o poplatok vo výške 8.000,- Sk, celkovo 18.000,- Sk, v dohodnutých splátkach. Súčasťou zmluvy o úvere je i splnomocnenie na základe ktorého dlžník splnomocnil advokáta Mgr. Tomáša Kušníra so sídlom v Bratislave na spísanie notárskej zápisnice ako exekučného titulu, t.j. aby v mene dlžníka uznal záväzok z úveru vyššie uvedeného tak, aby sa notárska zápisnica stala vykonateľným titulom pre súdny výkon rozhodnutia podľa § 274 písm. e) O.s.p. resp. pre exekúciu podľa § 41 ods. 2 zák. č. 233/1995 Z.z. na celý majetok dlžníka do výšky vzniknutej pohľadávky a jej príslušenstva. Splnomocnenie ako súčasť textu zmluvy o úvere je podpísané dlžníčkou. Z notárskej zápisnice napísanej v Notárskom úrade notára JUDr. Ondreja Ďuriača so sídlom v Partizánskom, Generála Svobodu 1069/4 dňa 28.08.2005 pod č. N 4048/2005, NZ 39973/2005, NCRLs 39437/2005 vyplýva, že Mgr. Tomáš Kušnír konajúci na základe plnej moci, ktorá je prílohou notárskej zápisnice v mene povinnej osoby vyhlásil, že uznáva dlh voči oprávnenej osobe v celkovej výške 18.083,- Sk a zaviazal sa dlh spolu s úrokom z omeškania zaplatiť do 30.09.2005 k rukám oprávnenej osoby a zároveň vyhlásil, že v prípade neuhradenia dlhu v danej lehote súhlasí s exekúciou spôsobom ustanoveným v § 63 Exekučného poriadku alebo súdnym výkonom rozhodnutia podľa § 258 O.s.p. s tým, aby notárska zápisnica bola použitá ako exekučný titul podľa § 41 ods. 2 písm. c) Exekučného poriadku. Slovenský právny poriadok upravoval postavenie a ochranu spotrebiteľa najskôr v zák. č. 634/1992 Zb. o ochrane spotrebiteľa, ktorý bol účinný v období od 31.12.1992 do 30.6.2007. S účinnosťou od 25.11.2004 (do 30.06.2007), teda v čase uzavretie predmetnej zmluvy, citovaný zákon v § 23a definoval spotrebiteľské zmluvy ako zmluvy uzavreté podľa Občianskeho zákonníka, Obchodného zákonníka ako aj všetky iné zmluvy, ktorých charakteristickým znakom je, že sa uzavierajú vo viacerých prípadoch a je obvyklé, že spotrebiteľ obsah zmluvy podstatným spôsobom neovplyvňuje. Občiansky zákonník č. 40/1964 Zb. definoval spotrebiteľské zmluvy v ust. § 52 rozdielne v období od 1.4.2004 do 31.12.2007 a rozdielne v období od 1.1.2008. Ust. § 52 Občianskeho zákonníka v znení v období od 1.4.2004 do 31.12.2007 zakotvovalo, že spotrebiteľskými zmluvami sú kúpna zmluva, zmluva o dielo alebo iné odplatné zmluvy upravené v 8. časti tohto zákona a zmluva podľa § 55, ak zmluvnými stranami sú na jednej strane dodávateľ a na druhej strane spotrebiteľ, ktorý nemohol individuálne ovplyvniť obsah dodávateľom vopred pripraveného návrhu na uzavretie zmluvy. Dodávateľom podľa ods. 2 cit. ust. je pritom osoba, ktorá pri uzatváraní a plnení spotrebiteľskej zmluvy koná v rámci predmetu svojej obchodnej alebo inej podnikateľskej činnosti. Spotrebiteľom podľa ods. 3 cit. ust. je osoba, ktorá pri uzatváraní a plnení spotrebiteľskej zmluvy nekoná v rámci predmetu svojej obchodnej činnosti alebo inej podnikateľskej činnosti. S účinnosťou od 1.1.2008 Občiansky zákonník v § 52 ods. 1 spotrebiteľskú zmluvu už definuje ako každú zmluvu bez ohľadu na právnu formu, ktorú uzatvára dodávateľ so spotrebiteľom. Je pravdou, že podľa znenia § 52 ods. 1 Občianskeho zákonníka v období od 1.4.2004 do 31.12.2007, teda v čase uzavretia predmetnej zmluvy účastníkmi, zmluva o úvere, ktorá je upravená v Obchodnom zákonníku, pod definíciu spotrebiteľskej zmluvy podľa § 52 Občianskeho zákonníka výslovne nespadala. Je ale nesporné, že predmetná zmluva je spotrebiteľskou zmluvou v zmysle cit. § 23a zák. č. 634/1992 Zb. v znení od 25.11.2004, keďže ide o zmluvu uzavretú podľa Obchodného zákonníka a jej charakteristickým znakom je, že sa uzatvárala vo viacerých prípadoch a je z nej zrejmé, že spotrebiteľ obsah zmluvy podstatným spôsobom neovplyvnil. Zmluva uzavretá medzi účastníkmi je teda v zmysle právneho poriadku Slovenskej republiky spotrebiteľskou zmluvou. Keďže z ust. § 52 a nasl. Občianskeho zákonníka nie je možné vyvodiť, že 5. hlava Občianskeho zákonníka sa vzťahuje len a výlučne na tie spotrebiteľské zmluvy ako sú definované v § 52 ods. 1, odvolací súd je toho názoru, že všeobecné ustanovenia o spotrebiteľských zmluvách podľa § 52 a nasl. Občianskeho zákonníka je nevyhnutné aplikovať i na spotrebiteľské zmluvy ako sú definované v cit. ust. § 23a Zákona o ochrane spotrebiteľa č. 634/1992 Zb. Bez ohľadu na to, že zmluva o úvere je tzv. absolútny obchod (§ 261 ods. 3 písm. d) Obchodného zákonníka), s poukazom na vyššie uvedené, vychádzajúc zo zásady lex specialis derogat lex generalis, podľa ktorej špeciálna právna úprava, ktorou sú v danom prípade ustanovenia § 52 a nasl. Občianskeho zákonníka, má prednosť pred všeobecnou, ktorou je Obchodný zákonník, je nevyhnutné predmetný právny vzťah medzi účastníkmi posudzovať podľa citovaných ustanovení Občianskeho zákonníka a príslušných ustanovení Zákona o ochrane spotrebiteľa. Z formy a obsahu predmetnej zmluvy o úvere je nesporné, že išlo o zmluvu, ktorá sa mala uzavrieť vo viacerých prípadoch vo forme predtlače, do ktorej sa dopisovali iba jednotlivé údaje špecifikujúce dlžníka a predmet úveru a z ktorej nesporne vyplýva, že spotrebiteľ obsah tejto zmluvy podstatným spôsobom nemohol ovplyvniť, ani neovplyvnil. Odvolací súd po preskúmaní notárskej zápisnice a zmluvy o úvere dospel k záveru, že v danom prípade uznal záväzok a vyslovil súhlas s vykonateľnosťou notárskej zápisnice ako exekučného titulu zástupca, ktorého záujmy boli v rozpore so záujmami zastupovaného povinného, v dôsledku čoho sú predmetné splnomocnenie i nadväzný právny úkon obsiahnutý v danej notárskej zápisnici neplatné a notárska zápisnica ako exekučný titul potom neúčinná a materiálne nevykonateľná. V zmysle § 22 ods. 2 Občianskeho zákonníka zastupovať iného nemôže ten, kto sám nie je spôsobilý na právny úkon, o ktorý ide, ani ten, záujmy ktorého sú v rozpore so záujmami zastúpeného. Podľa § 23 Občianskeho zákonníka zastúpenie vzniká na základe zákona alebo rozhodnutia štátneho orgánu alebo na základe dohody o plnomocenstve. Podľa § 24 Občianskeho zákonníka zástupca musí konať osobne; ďalšieho zástupcu si môže ustanoviť, len ak je to právnym predpisom ustanovené alebo účastníkmi dohodnuté. Aj z právnych úkonov ďalšieho zástupcu vznikajú práva a povinnosti priamo zastúpenému. V zmysle § 31 ods. 1 Občianskeho zákonníka pri právnom úkone sa možno dať zastúpiť fyzickou alebo právnickou osobou. Splnomocniteľ udelí za týmto účelom plnomocenstvo splnomocnencovi, v ktorom sa musí uviesť rozsah splnomocnencovho oprávnenia. Podľa ods. 4 tohto ustanovenia ak je potrebné, aby sa právny úkon urobil v písomnej forme, musí sa plnomocenstvo udeliť písomne. Podľa § 39 Občianskeho zákonníka, neplatný je právny úkon, ktorý svojím obsahom alebo účelom odporuje zákonu alebo ho obchádza alebo sa prieči dobrým mravom. Z vyššie citovaného ust. § 22 ods. 2 Občianskeho zákonníka vyplýva, že zastupovať iného nemôže ten, ktorého záujmy sú v rozpore so záujmami zastúpeného. Ak by sa tak stalo, právne úkony urobené zástupcom v rozpore s citovaným ustanovením sú potom v zmysle § 39 Občianskeho zákonníka neplatné. V danom prípade z listinných dôkazov obsiahnutých v spise vyplýva, že dlžník ako spotrebiteľ mal priamo v zmluve o úvere splnomocniť na svoje zastupovanie pri spísaní predmetnej notárskej zápisnice advokáta Mgr. Tomáša Kušníra, ktorého splnomocnenie je ale naformulované priamo v predtlači zmluvy o úvere veriteľom - oprávneným. Povinný splnomocnenca zrejme vôbec nepozná, nie je medzi nimi žiaden vzťah a možnosť výberu iného zástupcu mu vzhľadom na predmetnú predtlač daná nebola. Z toho naviac vyplýva nesporný vzťah medzi oprávneným a Mgr. Tomášom Kušnírom. Navyše odvolaciemu súdu je z jeho vlastnej rozhodovacej činnosti známy vzťah medzi oprávneným a Mgr. Tomášom Kušnírom, ktorý oprávneného zastupuje v mnohých exekučných konaniach voči dlžníkom z rovnakých formulárových zmlúv. Oprávnený Mgr. Tomáša Kušníra ako zástupcu povinného uviedol do zmluvy za účelom bezproblémového získania exekučného titulu v podobe notárskej zápisnice. Takéto konanie bolo zo strany oprávneného v rozpore s dobrými mravmi a zo strany zástupcu Mgr. Tomáša Kušníra v rozpore so zákonom o advokácii. Mgr. Tomáš Kušnír bol za obdobné správanie zo strany stavovskej komory disciplinárne potrestaný - bolo mu uložené verejné napomenutie (Bulletin SAK č. 7-8/2009, str. 56). Neprijateľné je udelenie plnej moci priamo oprávnenému, ktorého záujmy sú v rozpore so záujmami povinného (obdobne rozhodnutie Ústavného súdu Slovenskej republiky Nález I. ÚS 5/2000 z 13. 7. 2000 a Najvyššieho súdu Českej republiky 21 Cdo 267/2000 z 10.10.2000). Pretože záujmy veriteľa resp. oprávneného a nadväzne i jeho právneho zástupcu - advokáta sú nesporne v rozpore so záujmami dlžníka, z čoho vyplýva jednoznačný rozpor záujmov osoby povinnej a Mgr. Tomáša Kušníra, predmetné zastúpenie resp. splnomocnenie obsiahnuté v zmluve o úvere, je pre rozpor so zákonom, konkrétne s § 22 ods. 2 OZ s poukazom na § 39 OZ absolútne neplatným právnym úkonom. Keďže Mgr. Tomáš Kušnír nemal oprávnenie povinného pri uznaní záväzku a vyslovení súhlasu s vykonateľnosťou danej notárskej zápisnice zastupovať, jeho právny úkon zachytený v predmetnej notárskej zápisnici je absolútne neplatný a notárska zápisnica ako exekučný titul neúčinná a materiálne nevykonateľná s poukazom na § 41 ods. 2 písm. c/ EP, keďže v nej fakticky chýba podstatná náležitosť - súhlas povinnej osoby s exekúciou. Už len vyššie uvedené postačovalo pre záver súdu, že predmetná notárska zápisnica je materiálne nevykonateľná, čo zakladá dôvod, pre ktorý exekúciu nemožno vykonať a preto boli splnené podmienky pre zastavenie exekúcie podľa § 57 ods. 1 písm. g) Exekučného poriadku a to s poukazom na ust. § 58 ods. 1 Exekučného poriadku i bez návrhu. Zatiaľ čo dôvody na základe ktorých súd obligatórne alebo fakultatívne zastaví exekúciu (§ 57 ods. 1 a 2 Exekučného poriadku), upravuje Exekučný poriadok podrobne, okamih kedy tak má alebo môže súd urobiť nie je v ňom explicitne stanovený. Z toho potom možno vyvodiť, že súd rozhodne o zastavení exekúcie kedykoľvek v priebehu konania, len čo zistí, že sú dané dôvody na ukončenie núteného vymáhania pohľadávky. Z toho vyplýva, že súd je povinný v priebehu celého exekučného konania skúmať, či sú splnené všetky predpoklady na vedenie exekúcie. Jedným z obligatórnych dôvodov zastavenia exekúcie je pritom podľa cit. § 57 ods. 1 písm. g) Exekučného poriadku vyhlásenie exekúcie súdom za neprípustnú, pretože je tu iný dôvod, pre ktorý exekúciu nemožno vykonať. Uznesenie o udelení poverenia na vykonanie exekúcie súdnemu exekútorovi pritom netvorí prekážku právoplatne rozsúdenej veci v zmysle § 159 ods. 3 O.s.p. Exekučný súd nie je ani viazaný právnym názorom notára pri spisovaní notárskej zápisnice. S poukazom na vyššie uvedené, neobstojí námietka odvolateľa, že súd vec už raz posudzoval a právoplatne rozhodol pri vydaní poverenia súdnemu exekútorovi a preto sa už nemohol danými otázkami zaoberať znova. Napokon odvolací súd, rovnako ako súd prvého stupňa, považoval predmetné splnomocnenie obsiahnuté v danej zmluve o úvere za absolútne neplatný právny úkon pre rozpor so zákonom i s dobrými mravmi (cit. ust. § 23a zák. č. 634/1992 v spojení s § 39 Občianskeho zákonníka) i z toho dôvodu, že danú zmluvnú podmienku v predmetnej spotrebiteľskej zmluve v podobe predmetného splnomocnenia považoval za neprimeranú podmienku, ktorá na škodu spotrebiteľa zakladá nápadný nepomer medzi právami a povinnosťami zmluvných strán a ktorá je zároveň v rozpore s dobrými mravmi. Neprimeranosť tejto podmienky a jej rozpor s dobrými mravmi odvolací súd videl v tom, že daný dvojstranný právny úkon vznikol zároveň v deň uzatvorenia zmluvy o úvere, teda v čase, keď žiaden dlh dlžníka - povinného ešte neexistoval a do budúcna nebolo možné predpokladať či vôbec vznikne a ak áno, kedy a v akej výške. Uznať záväzok alebo dlh je v zmysle § 558 Občianskeho zákonníka výlučným právom dlžníka, ktoré v budúcnosti môže realizovať alebo aj nemusí. Pokiaľ povinný ako dlžník predmetným splnomocnením fakticky postúpil toto svoje právo uznať dlh už v čase uzavretia zmluvy o úvere, kedy ešte žiaden dlh existovať nemohol a nebolo ani zrejmé, či bude existovať, kedy a v akej výške, pričom zároveň na uznanie dlhu splnomocnil úplne neznámu tretiu osobu, ktorá mu bola vnútená v predtlači zmluvy vopred vyhotovenej veriteľom, čím sa zároveň vopred vzdal možnosti namietať dlh i jeho výšku, založilo to nápadný nepomer medzi právami a povinnosťami veriteľa a dlžníka a zároveň je to v rozpore s dobrými mravmi. I z tohto dôvodu je predmetné splnomocnenie absolútne neplatné. Nadväzne nemôže byť platný ani právny úkon obsiahnutý v notárskej zápisnici, ktorým je vyhlásenie povinného o uznaní právneho záväzku a o súhlase s vykonateľnosťou. S poukazom na uvedené je pritom úplne irelevantné, že povinný ako dlžník mal možnosť s poukazom na ust. § 33b Občianskeho zákonníka predmetné plnomocenstvo kedykoľvek po uzavretí zmluvy o úvere odvolať, na čo poukazoval odvolateľ. Naviac odvolať je možné iba účinne a platne vzniknuté plnomocenstvo. Z podstaty veci totiž logicky vyplýva, že nemožno účinne odstúpiť od právneho úkonu, ktorý je od počiatku absolútne neplatný. S poukazom na vyššie uvedenú argumentáciu, keďže ako exekučný titul bola oprávneným predložená notárska zápisnica, ktorá v sebe obsahuje absolútne neplatný právny úkon o uznaní dlhu a súhlase s jej vykonateľnosťou, v dôsledku čoho nemôže byť účinným a materiálne vykonateľným exekučným titulom, bolo plne dôvodným, exekúciu s použitím § 57 ods. 1 písm. g) Exekučného poriadku podľa § 58 ods. 1 Exekučného poriadku i bez návrhu ako neprípustnú zastaviť, keďže je tu iný dôvod, pre ktorý exekúciu nemožno vykonať, ktorým je skutočnosť, že absentuje vykonateľný exekučný titul. Prvostupňový súd však nepostupoval správne keď exekúciu zastavil podľa § 57 ods. 2 EP s poukazom na ustanovenia Občianskeho zákonníka, pretože správne mal exekúciu vyhlásiť za neprípustnú a zastaviť podľa § 57 ods. 1 písm. g) EP. Podľa § 57 ods. 1 písm. g) EP súd exekúciu zastaví, ak ju vyhlásil za neprípustnú, pretože je tu iný dôvod, pre ktorý exekúciu nemožno vykonať. Jedným z dôvodov neprípustnosti exekúcie je aj prípad, ak sa v konaní zistí, že predložená notárska zápisnica je nevykonateľná, pretože právny úkon v nej obsiahnutý, ktorým je vyhlásenie povinnej osoby o uznaní právneho záväzku a o súhlase s vykonateľnosťou je absolútne neplatný. V týchto prípadoch treba exekúciu zastaviť podľa ustanovenia § 57 ods. 1 písm. g) EP, z dôvodu, že exekúcia je neprípustná, pretože je tu iný dôvod, pre ktorý exekúciu nemožno vykonať. Odvolací súd pritom poukazuje i na závery Ústavného súdu SR v rozhodnutí sp. zn. IV. ÚS 183/2011, ktorým odmietol ako zjavne neopodstatnené sťažnosti oprávneného v obdobných prípadoch a uzavrel, že predmetnými rozhodnutiami súdov nemohlo dôjsť k porušeniu práva sťažovateľky (tu oprávneného) na spravodlivé súdne konanie podľa čl. 6 ods. 1 Dohovoru a ani jej práva na ochranu majetku podľa čl. 1 Dodatkového protokolu. Konštatoval, že jedným z predpokladov vedenia exekučného konania je relevantný exekučný titul, preto ak neexistuje notárska zápisnica, ktorá je spôsobilá byť exekučným titulom buď z hľadiska formálneho, alebo z hľadiska materiálneho, exekúcia je neprípustná, čo je dôvod na zastavenie exekučného konania. Pokiaľ oprávnený namieta, že postupom súdu prvého stupňa mu bola odňatá možnosť konať pred súdom, keďže súd mu odoprel možnosť argumentovať v danom smere a na podporu svojich tvrdení použiť dôkazy, je pravdou, že súd konal bez pojednávania a bez poskytnutia možnosti účastníkom argumentačne namietať zastavenie exekúcie z použitých dôvodov, pričom kontradiktórnosť procesu to vyžaduje. Je ale tiež pravdou, že v dôsledku podaného odvolania navrhovateľ mal možnosť uplatniť všetky svoje tvrdenia dôkazy a námietky voči rozhodnutiu, s ktorými bol odvolací súd povinný sa vysporiadať. Tento nedostatok tým bol odstránený. Naviac s poukazom na ust. § 212 ods. 3 O.s.p. táto vada nemala za následok nesprávne rozhodnutie vo veci. K odňatiu možnosti oprávneného konať pred súdom nedošlo údajným porušením zásady kontradiktórnosti ako základnej súčasti práva na spravodlivý proces. Táto zásada znamená, že obom stranám konania musí byť daná možnosť zoznámiť sa so stanoviskami a dôkazmi predloženými súdu s cieľom ovplyvniť jeho rozhodnutie - či už protistranou alebo na konaní nezúčastneným subjektom, od ktorého si prípadne súd takéto vyjadrenie alebo dôkaz mohol vyžiadať - a vyjadriť sa k nim (porovnaj C., J., C., D., C., J., K., M. Evropská úmluva o lidských právech. Komentář. 1. Vydání. Praha : C. H. Beck, 2012, s. 740). Podľa Slovníka súčasného slovenského jazyka vydaného Vedou, vydavateľstvom Slovenskej akadémie vied, Bratislava 2011 (2. zv), kontradiktórnosť je prenos dôkazného bremena zo súdu na účastníkov sporu, resp. rokovací spôsob súdneho procesu. Právo na kontradiktórny proces nemá absolútny charakter a jeho rozsah sa môže líšiť najmä v závislosti na zvláštnostiach daného konania. Nebráni súdu, aby od tohto pravidla v záujme procesnej ekonómie upustil, ak je zrejmé, že nezoznámenie účastníka konania napr. so stanoviskom iných účastníkov nemôže mať akýkoľvek vplyv na výsledok konania pred nimi. Ak za porušenie zásady kontradiktórnosti by mal byť považovaný aj procesný postup exekučného súdu spočívajúci v tom, že účastníka neoboznámil so svojím stanoviskom o neplatnosti splnomocnenia obsiahnutého v ním predloženej úverovej zmluve, potom za situácie, že platné právo pripúšťa proti rozhodnutiu exekučného súdu o zastavení exekúcie odvolanie, treba tento nedostatok považovať za zhojený možnosťou oprávneného vyjadriť svoje námietky ku skutkovým zisteniam exekučného súdu vyvodeným z ním predloženého listinného dôkazu a k právnym záverom z toho vyplývajúcim v podanom odvolaní. Iný názor, vychádzajúci z nemožnosti zhojenia uvedeného nedostatku inak než zrušením rozhodnutí odvolacieho a exekučného súdu a vrátením veci na opätovné rozhodnutie, by odporoval zásade efektivity konania, pretože zrušenie rozhodnutí by zbytočne zvyšovalo náklady účastníkov konania ako aj náklady na výkon súdnictva, a tým by bolo aj v rozpore s jedným zo základných princípov právneho štátu, ktorým je princíp racionality. V preskúmavanej veci oprávnený možnosť podať odvolanie proti uzneseniu exekučného súdu o zastavení exekúcie aj využil a v podanom opravnom prostriedku vyjadril, okrem iného, aj svoj nesúhlas s právnymi závermi exekučného súdu o neplatnosti udeleného plnomocenstva. K odňatiu možnosti oprávneného konať pred exekučným súdom nedošlo ani tým, že exekučný súd nevytýčil vo veci pojednávanie, pretože v čase rozhodovania tohto súdu takáto povinnosť uzákonená nebola. Jej neskoršie včlenenie do zákona bolo dôsledkom zjavnej chyby zákonodarcu, čoho dôkazom je dôvodová správa k zákonu č. 230/2012 Z. z. Pokiaľ jediným dôkazom pre posúdenie spôsobilosti notárskej zápisnice byť exekučným titulom z hľadiska platnosti či neplatnosti udeleného plnomocenstva bola listina obsahujúca túto zmluvnú podmienku (úverová zmluva), nebolo potrebné na vykonanie tohto dôkazu nariadiť pojednávanie. Tento záver možno vyvodiť zo samotnej povahy exekučného konania, ktoré nie je v zásade konaním sporovým, a tiež zo skutočnosti, že posúdenie platnosti písomného plnomocenstva bolo právnou otázkou. Nariadenie pojednávania by za týchto okolností, ako aj s prihliadnutím na možnosť opravného konania, bolo zbytočné a odporovalo zásade hospodárnosti konania. Vykonanie dôkazu listinou jej prečítaním alebo oznámením obsahu na pojednávaní vyžaduje ustanovenie § 129 ods. 1 O. s. p., ktoré primerane platí aj pre exekučné konanie, len ak sa nariaďuje pojednávanie (NS SR 6Cdo 7/2013). Odvolací súd v tejto súvislosti poukazuje tiež na rozhodnutia Ústavného súdu SR vo veciach ústavných sťažností oprávneného, sp. zn. III. ÚS 378/2013, sp. zn. III. ÚS 379/2013 a sp. zn. I. ÚS 533/2013, v ktorých Ústavný súd opakovane konštatoval, že "pre ústavnú udržateľnosť napadnutého postupu a uznesení postačuje, aby bola zásada kontradiktórnosti dodržaná v konaní ako celku (v posudzovaných prípadoch v konaní na oboch stupňoch). Presadzovanie názoru, že na každom jednom stupni súdnictva musí byť uvedená zásada dodržaná bez výnimky, by podľa názoru ústavného súdu odvolaciemu súdu v zásade prisúdilo len funkciu akéhosi kasačného orgánu, bez reálnej možnosti konvalidovať prípadné procesné nedostatky vlastným postupom. Na základe uvedeného preto ústavný súd dospel k záveru, že postupom krajského súdu a jeho uzneseniami bol v daných veciach princíp kontradiktórnosti súdneho konania, ktorý je obsahom práv zaručených čl. 46 ods. 1 ústavy, čl. 6 ods. 1 dohovoru a čl. 47 charty dodržaný, čím k porušeniu označených práv dôjsť nemohlo." Vzhľadom na uvedené odôvodnenie, s poukazom na zásadu hospodárnosti občianskeho súdneho konania, bolo potom nadbytočným zaoberať sa ďalšou početnou, ale vzhľadom na vyššie uvedené už nerelevantnou, argumentáciou odvolateľa. S poukazom na vyššie uvedené bolo potom dôvodným, aby odvolací súd uznesenie súdu prvého stupňa ako vo výroku o zastavení exekúcie ako vecne správne, s použitím ust. § 219 O.s.p. potvrdil. Oprávnený svojim odvolaním napadol rozhodnutie súdu prvého stupňa v celom jeho rozsahu, teda aj vo výroku o náhrade trov exekúcie, pretože napadnuté rozhodnutie žiadal v celom rozsahu zrušiť a vec vrátiť súdu prvého stupňa na ďalšie konanie. Hoci oprávnený v podanom odvolaní osobitné odvolacie dôvody proti výroku o trovách exekúcie neuvádzal, podaným odvolaním bol napadnutý aj výrok o trovách, pretože je to výrok závislý od výroku o zastavení exekúcie. Rozhodnutie súdu prvého stupňa o náhrade trov exekúcie však už nemohlo byť predmetom prieskumu odvolacieho súdu, pretože dňa 1. novembra 2013 nadobudla účinnosť novela Exekučného poriadku, z. č. 299/2013 Z. z., ktorá zrušila možnosť podať odvolanie proti výroku o náhrade trov konania v rozhodnutí podľa § 57 Exekučného poriadku. Pretože predmetné rozhodnutie bolo vydané vyšším súdnym úradníkom, podľa prechodného ustanovenia § 243b ods. 3 Exekučného poriadku v spojení s § 374 ods. 4 veta tretia O.s.p., s účinnosťou od 1. novembra 2013, bol výrok o náhrade trov exekúcie v napadnutom uznesení zrušený, a preto je potrebné, aby v ďalšom konaní o náhrade trov exekúcie súd prvého stupňa znovu rozhodol. Odvolací súd pritom nepovažoval za potrebné exekučné konanie prerušiť z dôvodu, že by vyhovel návrhu oprávneného a požiadal Súdny dvor ES o rozhodnutie o predbežnej otázke výkladu primárneho a sekundárneho úniového práva tak, ako to požadoval odvolateľ. Podľa § 109 ods. 1 písm. c) O.s.p. súd konanie preruší, ak rozhodol, že požiada Súdny dvor Európskych spoločenstiev o rozhodnutie o predbežnej otázke podľa medzinárodnej zmluvy. Vychádzajúc z vyššie citovaného ustanovenia je súd ako autoritatívny orgán rozhodujúci spory a iné právne veci povinný obligatórne prerušiť súdne konanie, ak rozhodol o tom, že požiada podľa článku 267 Zmluvy o fungovaní EÚ Súdny dvor Európskej únie o vydanie rozhodnutia o predbežnej (prejudiciálnej) otázke. Konanie o predbežnej otázke podľa článku 267 Zmluvy o fungovaní EÚ (ďalej aj „ZFEÚ“) má povahu osobitného nesporového a medzitýmneho konania, v ktorom Súdny dvor Európskej únie má právomoc vydať rozhodnutie o výklade zakladajúcich zmlúv Únie, o platnosti a výklade aktov inštitúcii, orgánov, úradov alebo agentúr Európskej únie, o výklade štatútov orgánov zriadených aktom Rady ES. Konanie o predbežnej otázke pred Súdnym dvorom je inštitútom pôsobiacim v záujme integrácie a zachovania jednoty európskeho práva, pretože v tomto konaní Súdny dvor Európskej únie vydáva rozhodnutia o určitých čiastkových otázkach výkladu a platnosti komunitárneho práva, ktoré je potrebné pre rozhodnutie vnútroštátneho súdu vo veci samej. Povinnosť vnútroštátneho súdneho orgánu požiadať Súdny dvor o vydanie rozhodnutia o predbežnej otázke je zakotvená v druhej vete článku 267 ZFEÚ. Túto povinnosť však nemožno vykladať absolútne, t. j. že vnútroštátny orgán má vždy a za akýchkoľvek okolností povinnosť požiadať o vydanie rozhodnutia o predbežnej otázke. Zo žiadneho ustanovenia Občianskeho súdneho poriadku totiž nevyplýva, že všeobecný súd musí na návrh účastníka prerušiť konanie a predložiť Súdnemu dvoru návrh na rozhodnutie o prejudiciálnej otázke o výklade právneho aktu Európskej únie a rovnako predpokladom takéhoto procesného postupu nie je len samotná skutočnosť, že sa v konkrétnej veci aplikuje ustanovenie zákona Slovenskej republiky, do ktorého boli transportované úniové právne normy, alebo ak sa aplikuje ustanovenie úniového právneho predpisu. Dotknutý súd má iba možnosť položiť Súdnemu dvoru otázku týkajúcu sa výkladu normy práva Únie (fakultatívne konanie o predbežnej otázke), ak to považuje za potrebné pre rozhodnutie sporu, o ktorom koná a to i bez ohľadu na to, či to účastníci konania vo veci samej navrhli alebo nie. Avšak súd proti rozhodnutiu ktorého už nie je možné podať opravný prostriedok podľa vnútroštátneho práva, je v zásade povinný položiť takúto otázku Súdnemu dvoru, ale s výnimkou prípadov, ak v danej oblasti už existuje judikatúra a prípadné nové okolnosti nevyvolávajú skutočné pochybnosti o možnosti uplatniť túto judikatúru (acte éclairé), alebo ak sa správny spôsob výkladu dotknutého práva javí byť úplne jednoznačným (acte clairé). Takisto aj súd proti rozhodnutiam ktorého je prípustný opravný prostriedok (aj mimoriadny) môže sám rozhodnúť o správnom výklade práva Únie a použiť ho na ním zistený skutkový stav, najmä ak usudzuje, že judikatúra Súdneho dvora mu poskytuje dostatok informácií. Ak však ide o otázku platnosti aktu Únie, vnútroštátny súd vždy musí položiť prejudiciálnu otázku Súdnemu dvoru, ak má pochybnosti o platnosti takéhoto aktu (obligatórne konanie o predbežnej otázke). V zmysle záverov Európskeho súdneho dvora vo veci ESD-C-302/2004 Európsky súdny dvor nemá právomoc na zodpovedanie prejudiciálnej otázky vtedy, ak okolnosti skutkového stavu v merite veci predchádzajú vstupu k EÚ. Slovenská republika vstúpila do EÚ dňom 1.5.2004 a keďže k uzavretiu záväzkového vzťahu, z ktorého sa odvodzuje vymáhaný nárok, došlo pred týmto dátumom, z tohto hľadiska je daná právomoc ESD na zodpovedanie prejudiciálnej otázky v danej veci. Predpokladom povinnosti začať konanie o predbežnej otázke týkajúcej sa výkladu komunitárneho práva je v zmysle ustálenej judikatúry Súdneho dvora predovšetkým skutočnosť, či otázka komunitárneho práva týkajúca sa platnosti alebo výkladu úniového práva je pre riešenie daného prípadu relevantná. Zmyslom riešenia predbežnej otázky nie je rozhodnúť konkrétny spor, ktorý je vo výlučnej kompetencii súdu členskej krajiny, ale zabezpečiť jednotný výklad komunitárneho práva. Rozhodnutie o otázke hraníc aplikovateľnosti úniového práva (tiež o jeho výklade alebo o jeho platnosti), teda, musí mať bezprostredný súvis so sporom prejednávaným vnútroštátnym súdom v tom zmysle, že ho determinuje po stránke právnej. Zároveň prejudiciálna otázka nastolená Súdnemu dvoru EÚ nesmie byť zjavne neopodstatnená a irelevantná vo vzťahu k prebiehajúcemu konaniu, jej potenciálne zodpovedanie musí mať reálny dosah na prebiehajúci spor, a zároveň nesmie ísť o otázku akademickú v tom zmysle, že táto otázka nemá reálny základ v prejednávanom spore. Prvou otázkou, ktorá mala byť podľa povinného Súdnemu dvoru EÚ predložená je otázka, či je možné za neprijateľnú zmluvnú podmienku považovať aj jednostranný právny úkon spotrebiteľa, ktorý má možnosť kedykoľvek odvolať a ktorým dobrovoľne splnomocnil fyzickú osobu na spísanie notárskej zápisnice ako exekučného titulu, teda aby v jeho mene uznal v rámci zmluvy o úvere dlh do výšky vzniknutej pohľadávky a jej príslušenstva, a na tomto základe zamietnuť exekúciu pohľadávky plynúcej z tejto zmluvy? Uvedenú otázku považuje odvolací súd za čisto akademickú nemajúcu základ v prejednávanom spore a teda nespôsobilú ovplyvniť jeho výsledok. Rozhodujúce súdy totiž nevyslovili názor, že neprijateľnou zmluvnou podmienkou je vždy a za každých okolností jednostranný právny úkon spotrebiteľa i keď ho mal možnosť odvolať a ktorým dobrovoľne splnomocnil fyzickú osobu na spísanie notárskej zápisnice ako exekučného titulu všeobecne a en bloc. Súdy podrobne vyargumentovali a s poukazom na vyššie uvedené zdôvodnenie rozobrali prečo predmetné splnomocnenie ako jednostranný úkon spotrebiteľa považovali za neprijateľnú podmienku a to s poukazom na konkrétne okolnosti daného prípadu, ktoré v danej otázke obsiahnuté nie sú. Súdy pritom nepopreli, že spotrebiteľ v zásade môže jednostranným právnym úkonom dobrovoľne splnomocniť fyzickú osobu na spísanie notárskej zápisnice ako exekučného titulu, avšak iba vtedy, ak je tento právny úkon v súlade so všetkými dotknutými normami. Ak by aj teda Súdny dvor EÚ na prvú otázku odpovedal záporne, vzhľadom na jej všeobecnú formuláciu nezohľadňujúce konkrétne okolnosti daného prípadu, nemohlo by to mať a nemalo by to žiaden vplyv na rozhodnutie súdov v danej konkrétnej veci s poukazom na vyššie použitú argumentáciu. Z uvedených dôvodov je teda prvú otázku formulovanú oprávneným potrebné posúdiť ako akademickú nemajúcu reálny základ v prejednávanom spore a preto nedôvodnú. Druhou otázkou, ktorá mala byť podľa oprávneného Súdnemu dvoru EÚ predložená, je otázka, či je v súlade s čl. 17 a čl. 47 Charty základných práv EÚ také rozhodnutie vnútroštátneho súdu, ktoré aplikujúc vnútroštátne procesné a aj hmotnoprávne ustanovenia s odkazom na smernicu 93/13/EHS zabráni vymožiteľnosti reálnej pohľadávky veriteľa voči spotrebiteľovi? Súdny dvor EÚ už vo veci Elisa María Mostaza Claro proti Centro Móvil Milenium SL (C-168/05) a vo veci Océano Grupo Editorial a Salvat Editores (C-240/98 až C-244/98) uviedol, že systém ochrany zavedený Smernicou vychádza z myšlienky, že spotrebiteľ sa v porovnaní s predajcom alebo dodávateľom nachádza v znevýhodnenom postavení, pokiaľ ide o vyjednávaciu silu, ako aj o úroveň informovanosti, a táto situácia ho vedie k pristúpeniu na podmienky pripravené vopred predajcom alebo dodávateľom bez toho, aby mohol vplývať na ich obsah. Tento nerovný stav medzi spotrebiteľom a predajcom alebo dodávateľom môže byť kompenzovaný iba pozitívnym zásahom, vonkajším vo vzťahu k samotným účastníkom zmluvy. Možnosť súdu skúmať ex offo nekalú povahu zmluvnej podmienky predstavuje prostriedok vhodný zároveň na dosiahnutie výsledku stanoveného v článku 6 Smernice, teda zabránenie tomu, aby jednotlivý spotrebiteľ nebol viazaný nekalou podmienkou, a na prispenie k splneniu cieľa stanoveného v jej článku 7, pretože takéto preskúmanie môže mať odradzujúci účinok prispievajúci k ukončeniu používania nekalých podmienok v zmluvách uzavretých so spotrebiteľmi zo strany predajcov alebo dodávateľov. Ďalej uviedol, že povaha a význam verejného záujmu, z ktorého vychádza ochrana, ktorú Smernica zaisťuje spotrebiteľom, okrem toho odôvodňujú to, že vnútroštátny súd má posudzovať ex offo nekalú povahu zmluvnej podmienky, a tým vyrovnávať nerovnováhu, ktorá existuje medzi spotrebiteľom a predajcom alebo dodávateľom. Ešte ďalej išiel Súdny dvor EÚ v judikáte vo veci Pohotovosť (C-76/10), kde v súvislosti so skúmaním nekalých podmienok v spotrebiteľských zmluvách rozhodol, že vnútroštátny súd má aj vo fáze výkonu rozhodnutia povinnosť (aj bez návrhu) posúdiť nekalú povahu podmienky obsiahnutej v zmluve o úvere uzavretej poskytovateľom úveru so spotrebiteľom. Je úlohou dotknutého vnútroštátneho súdu určiť, či sa má podmienka zmluvy o úvere považovať za nekalú v zmysle článkov 3 a 4 Smernice a v prípade kladnej odpovede je úlohou uvedeného súdu vyvodiť všetky dôsledky, ktoré z toho vyplývajú podľa vnútroštátneho práva, s cieľom ubezpečiť sa, že tento spotrebiteľ nie je viazaný touto podmienkou. Už z citovaných judikátov Súdneho dvora EÚ je zrejmé, že ustálená judikatúra Súdneho dvora EÚ pripúšťa aj vo fáze výkonu rozhodnutia posudzovať nekalosť podmienok v spotrebiteľských zmluvách s tým, že v prípade, ak exekučný súd dospeje k záveru o nekalosti takejto podmienky, je povinný vyvodiť z uvedeného posúdenia všetky relevantné dôsledky, ktoré z toho vyplývajú z vnútroštátneho práva. Uvedeným následkom v zmysle práva Slovenskej republiky je zamietnutie žiadosti o vydanie poverenia podľa § 44 ods. 2 Exekučného poriadku alebo zastavenie exekúcie podľa § 57 ods. 1, 2 Exekučného poriadku, obe spočívajúce v tom, že pohľadávku veriteľa voči spotrebiteľovi nie je možné v danom exekučnom konaní vymôcť. Na základe uvedeného možno dôjsť k záveru, že nie je dôvod mať pochybnosti o tom, že vnútroštátny súd vo všeobecnosti (za predpokladu, že postupuje zákonným spôsobom) môže svojím rozhodnutím zabrániť vymožiteľnosti pohľadávky veriteľa voči spotrebiteľovi, a uvedené zabránenie potom nie je v rozpore s článkom 17 Charty základných práv EÚ o ochrane vlastníckeho práva a ani v rozpore s článkom 47 tejto Charty o práve na spravodlivý proces. Uvedené posúdenie bol odvolací súd spôsobilý uskutočniť sám, na základe už existujúcej konštantnej judikatúry Súdneho dvora EÚ, bez potreby predložiť prejudiciálnu otázku Súdnemu dvoru EÚ, keď toto jeho posúdenie a zhodnotenie neexistencie potreby zahájiť prejudiciálne konanie je plne v súlade s doktrínou acte éclaire ako aj s doktrínou acte clairé, ktoré stanovujú výnimky z povinnosti predkladania predbežných otázok Súdnemu dvoru EÚ. Oprávnený tiež navrhol konanie podľa § 109 ods. 1 písm. c) Občianskeho súdneho poriadku prerušiť a Súdnemu dvoru EÚ na základe čl. 267 Zmluvy o fungovaní EÚ predložiť prejudiciálnu otázku, či sa „má tvrdenie o tom, že sa od vnútroštátneho súdu nevyžaduje vylúčenie možnosti aplikovateľnosti možnej neprijateľnej podmienky po tom, čo spotrebiteľ nedal najavo, že zamýšľa uplatniť jej neprijateľnosť, vykladať tak, že takáto podmienka sa aplikuje len vtedy, ak spotrebiteľ výslovne odporoval jej neaplikácii, alebo aj tak, že takáto podmienka sa aplikuje aj vtedy, ak spotrebiteľ neoznámil súdu, že zamýšľa uplatniť jej neprijateľnosť po tom, čo mu súd oznámil, že posúdil podmienku ako možne neprijateľnú?“ Odvolací súd nepovažuje za potrebné predložiť takúto prejudiciálnu otázku Súdnemu dvoru EÚ, pretože vzhľadom na celú už vyššie uvedenú právnu argumentáciu má za to, že exekučný súd je oprávnený ex offo posudzovať nekalú povahu zmluvnej podmienky v spotrebiteľskom právnom vzťahu. Navyše k naznačenej otázke sa už Súdny dvor EÚ vyjadril, a to dokonca vo veci týkajúcej sa oprávneného. Súdny dvor EÚ dňa 16.11.2010 vo veci C-76/2010 Pohotovosť s.r.o. proti Iveta Korčkovská uzavrel, že Smernica Rady 93/13/EHS ukladá vnútroštátnemu súdu, ktorý rozhoduje o návrhu na nútený výkon právoplatného rozhodcovského rozhodnutia vydaného bez účasti spotrebiteľa, povinnosť aj bez návrhu posúdiť nekalú povahu sankcie obsiahnutej v zmluve o úvere so spotrebiteľom, ak tento súd má na tento účel k dispozícii nevyhnutné informácie o právnom a skutkovom stave a podľa vnútroštátnych procesných pravidiel môže uvedený súd vykonať takéto posúdenie v rámci obdobných konaní na základe vnútroštátneho práva. Navyše otázka, pre ktorú žiada oprávnený konanie prerušiť a predložiť ju Súdnemu dvoru EÚ je formulovaná všeobecne, bez vzťahu k prejednávanej veci a bez poukazu na konkrétne ustanovenie zmluvy, ktoré má byť predmetom výkladu Súdneho dvora EÚ. Na základe uvedeného, nakoľko odvolací súd nedospel k záveru, že by v prejednávanom prípade existovala potreba obrátiť sa s predbežnou otázkou výkladu úniového práva na Súdny dvor EÚ, návrh oprávneného na prerušenie konania zamietol. Rovnako odvolací súd zamietol návrh oprávneného na prerušenie predmetného konania v zmysle § 109 ods. 1 písm. b) O.s.p. s tým, že by mal podať Ústavnému súdu SR návrh na konanie o súlade § 44 ods. 2 veta prvá a druhá Exekučného poriadku s čl. 1 ods. 1 veta prvá Ústavy Slovenskej republiky a to pre rozpor s princípom právnej istoty a princípom ochrany dôvery všetkých subjektov práva v právny poriadok. V zmysle § 109 ods. 1 písm. b) veta druhá O.s.p. súd konanie preruší, ak pred rozhodnutím vo veci dospel k záveru, že všeobecne záväzný predpis, ktorý sa týka veci, je v rozpore s ústavou, zákonom alebo medzinárodnou zmluvou, ktorou je Slovenská republika viazaná; v tom prípade postúpi návrh Ústavnému súdu na zaujatie stanoviska. V zmysle § 44 ods. 2 veta prvá a druhá Exekučného poriadku súd preskúma žiadosť o udelenie poverenia na vykonanie exekúcie, návrh na vykonanie exekúcie a exekučný titul. Ak súd nezistí rozpor žiadosť o udelenie poverenia na vykonanie exekúcie alebo návrhu na vykonanie exekúcie alebo exekučného titulu so zákonom, do 15 dní od doručenia žiadosti písomne poverí exekútora, aby vykonal exekúciu, táto lehota neplatí ak ide o exekučný titul podľa § 41 ods. 2 písm. c) a d). Podľa čl. 1 ods. 1 veta prvá Ústavy SR Slovenská republika je zvrchovaný, demokratický a právny štát. Cit. ust. § 44 ods. 2 Exekučného poriadku zakladá zodpovednosť exekučného súdu za vykonanie poverenia na vykonanie exekúcie, pretože vydanie musí byť výsledkom náležitého preskúmania jednak exekučného titulu, jednak žiadosti o vydanie poverenia a návrhu na vykonanie exekúcie a to z hľadiska ich súladu so zákonom - teda zákonmi všeobecne a to práve za účelom ochrany práv na exekúcii zúčastnených osôb a to zo strany nezávislého a nestranného súdu. V zverení takejto právomoci súdu odvolací súd nevidí žiaden rozpor alebo nesúlad § 44 ods. 2 veta prvá a druhá Exekučného poriadku s čl. 1 ods. 1 veta prvá Ústavy SR. Opätovné preskúmanie prípustnosti exekúcie, proti čomu odvolateľ namieta, pritom umožňuje nielen § 44 ods. 2, ale ust. § 57 ods. 1 písm. g) v spojení s § 58 ods. 1 Exekučného poriadku. Keďže odvolací súd nedospel k záveru, že všeobecne záväzný právny predpis (v danom prípade konkrétne § 44 ods. 2 veta prvá a druhá Exekučného poriadku), ktorý sa týka danej veci, je v rozpore s Ústavou, neboli ani splnené podmienky, aby konanie podľa návrhu oprávneného v zmysle § 109 ods. 1 písm. b) O.s.p. prerušil a postúpil Ústavnému súdu návrh na zaujatie stanoviska. Súd preto i tento návrh oprávneného na prerušenie daného konania zamietol. Rovnako odvolací súd zamietol návrh oprávneného na prerušenie predmetného konania v zmysle § 109 ods. 1 písm. b) O.s.p. s tým, že by mal podať Ústavnému súdu SR návrh na konanie o súlade § 44 ods. 2 veta prvá a druhá Exekučného poriadku s čl. 1 ods. 1 veta prvá Ústavy Slovenskej republiky a to pre rozpor s princípom právnej istoty a princípom ochrany dôvery všetkých subjektov práva v právny poriadok. V zmysle § 109 ods. 1 písm. b) veta druhá O.s.p. súd konanie preruší, ak pred rozhodnutím vo veci dospel k záveru, že všeobecne záväzný predpis, ktorý sa týka veci, je v rozpore s ústavou, zákonom alebo medzinárodnou zmluvou, ktorou je Slovenská republika viazaná; v tom prípade postúpi návrh Ústavnému súdu na zaujatie stanoviska. V zmysle § 44 ods. 2 veta prvá a druhá Exekučného poriadku súd preskúma žiadosť o udelenie poverenia na vykonanie exekúcie, návrh na vykonanie exekúcie a exekučný titul. Ak súd nezistí rozpor žiadosť o udelenie poverenia na vykonanie exekúcie alebo návrhu na vykonanie exekúcie alebo exekučného titulu so zákonom, do 15 dní od doručenia žiadosti písomne poverí exekútora, aby vykonal exekúciu, táto lehota neplatí ak ide o exekučný titul podľa § 41 ods. 2 písm. c) a d). Podľa čl. 1 ods. 1 veta prvá Ústavy SR Slovenská republika je zvrchovaný, demokratický a právny štát. Cit. ust. § 44 ods. 2 Exekučného poriadku zakladá zodpovednosť exekučného súdu za vykonanie poverenia na vykonanie exekúcie, pretože vydanie musí byť výsledkom náležitého preskúmania jednak exekučného titulu, jednak žiadosti o vydanie poverenia a návrhu na vykonanie exekúcie a to z hľadiska ich súladu so zákonom - teda zákonmi všeobecne a to práve za účelom ochrany práv na exekúcii zúčastnených osôb a to zo strany nezávislého a nestranného súdu. V zverení takejto právomoci súdu odvolací súd nevidí žiaden rozpor alebo nesúlad § 44 ods. 2 veta prvá a druhá Exekučného poriadku s čl. 1 ods. 1 veta prvá Ústavy SR. Opätovné preskúmanie prípustnosti exekúcie, proti čomu odvolateľ namieta, pritom umožňuje nielen § 44 ods. 2, ale ust. § 57 ods. 1 písm. g) v spojení s § 58 ods. 1 Exekučného poriadku. Keďže odvolací súd nedospel k záveru, že všeobecne záväzný právny predpis (v danom prípade konkrétne § 44 ods. 2 veta prvá a druhá Exekučného poriadku), ktorý sa týka danej veci, je v rozpore s Ústavou, neboli ani splnené podmienky, aby konanie podľa návrhu oprávneného v zmysle § 109 ods. 1 písm. b) O.s.p. prerušil a postúpil Ústavnému súdu návrh na zaujatie stanoviska. Súd preto i tento návrh oprávneného na prerušenie daného konania zamietol. V závere odvolací súd považuje za potrebné prisvedčiť argumentácii odvolateľa, že preskúmavané rozhodnutie prvostupňového súdu bolo pre účastníkov po tom, ako súd už predtým vydal poverenie exekútorovi na vykonanie exekúcie prekvapivé a že nemali reálnu možnosť argumentovať vo vzťahu k tomuto pripravovanému rozhodnutiu súdu. Zásada kontradiktórnosti občianskeho súdneho procesu pritom vyžaduje, aby súd ktorý v rámci preskúmavania ex offo konštatoval nekalú povahu zmluvnej podmienky, informoval účastníkov konania v spore a vyzval ich, aby sa k tomu kontradiktórne vyjadrili spôsobom stanoveným v občianskom súdnom poriadku. Hoci ale prvostupňový súd tieto práva účastníkov svojím postupom porušil, táto vada konania nemala napokon za následok nesprávne rozhodnutie veci (§ 212 ods. 3 OSP) a preto na ňu odvolací súd neprihliadol. Tým, že oprávnený podal vo veci rozsiahle odvolanie, v ktorom predostrel širokú argumentáciu, s ktorou sa odvolací súd vyššie vysporiadal, bolo napokon tomuto právu účastníka občianskeho súdneho konania urobené zadosť. Navyše prvostupňový súd závery obsiahnuté v preskúmavanom uznesení vyvodil iba z tých listinných dôkazov, ktoré sú obsiahnuté v exekučnom spise, o ktorých mal oprávnený nesporne vedomosť a s obsahom ktorých sa bezpochyby mohol oboznámiť. K odňatiu možnosti oprávnenej konať pred súdom nedošlo údajným porušením zásady kontradiktórnosti ktorá znamená, že obom stranám konania musí byť daná možnosť zoznámiť sa so stanoviskami a dôkazmi predloženými súdu s cieľom ovplyvniť jeho rozhodnutie - či už protistranou alebo na konaní nezúčastneným subjektom, od ktorého si prípadne súd takéto vyjadrenie alebo dôkaz mohol vyžiadať - a vyjadriť sa k nim (porovnaj C., J., C., D., C., J., K., M. Evropská úmluva o lidských právech. Komentář. 1. Vydání. Praha : C. H. Beck, 2012, s. 740). Podľa Slovníka súčasného slovenského jazyka vydaného Vedou, vydavateľstvom Slovenskej akadémie vied, Bratislava 2011 (2. zv), kontradiktórnosť je prenos dôkazného bremena zo súdu na účastníkov sporu, resp. rokovací spôsob súdneho procesu. Právo na kontradiktórny proces nemá absolútny charakter a jeho rozsah sa môže líšiť najmä v závislosti na zvláštnostiach daného konania. Nebráni súdu, aby od tohto pravidla v záujme procesnej ekonómie upustil, ak je zrejmé, že nezoznámenie účastníka konania napr. so stanoviskom iných účastníkov nemôže mať akýkoľvek vplyv na výsledok konania pred nimi. Ak za porušenie zásady kontradiktórnosti by mal byť považovaný aj procesný postup exekučného súdu spočívajúci v tom, že po vyžiadaní si úverovej zmluvy od oprávneného, neoboznámil tohto účastníka exekučného konania so svojím stanoviskom o neplatnosti rozhodcovskej doložky obsiahnutej v tejto zmluve, potom podľa názoru dovolacieho súdu, za situácie, že platné právo pripúšťa proti rozhodnutiu exekučného súdu o zastavení exekúcie odvolanie, treba tento nedostatok považovať za zhojený možnosťou oprávneného vyjadriť svoje námietky ku skutkovým zisteniam exekučného súdu vyvodeným z ním predloženého listinného dôkazu a k právnym záverom z toho vyplývajúcim v podanom odvolaní. Iný názor, vychádzajúci z nemožnosti zhojenia uvedeného nedostatku inak než zrušením rozhodnutí odvolacieho a exekučného súdu a vrátením veci na opätovné rozhodnutie, by odporoval zásade efektivity konania, pretože zrušenie rozhodnutí by zbytočne zvyšovalo náklady účastníkov konania ako aj náklady na výkon súdnictva, a tým by bolo aj v rozpore s jedným zo základných princípov právneho štátu, ktorým je princíp racionality. V preskúmavanej veci oprávnená možnosť podať odvolanie proti uzneseniu exekučného súdu o zastavení exekúcie aj využila a v podanom opravnom prostriedku vyjadrila, okrem iného, aj svoj nesúhlas s právnymi závermi exekučného súdu o neplatnosti rozhodcovskej doložky. K odňatiu možnosti oprávnenej konať pred exekučným súdom nedošlo ani tým, že exekučný súd nevytýčil vo veci pojednávanie, pretože v čase rozhodovania tohto súdu takáto povinnosť uzákonená nebola. Jej neskoršie včlenenie do zákona bolo dôsledkom zjavnej chyby zákonodarcu, čoho dôkazom je dôvodová správa k zákonu č. 230/2012 Z. z. Pokiaľ jediným dôkazom pre posúdenie spôsobilosti rozhodcovského rozsudku byť exekučným titulom z hľadiska platnosti či neplatnosti rozhodcovskej doložky bola listina obsahujúca túto doložku (úverová zmluva), nebolo potrebné na vykonanie tohto dôkazu nariadiť pojednávanie. Tento záver možno vyvodiť zo samotnej povahy exekučného konania, ktoré nie je v zásade konaním sporovým, a tiež zo skutočnosti, že posúdenie platnosti písomnej rozhodcovskej doložky bolo právnou otázkou. Nariadenie pojednávania by za týchto okolností, ako aj s prihliadnutím na možnosť opravného konania, bolo zbytočné a odporovalo zásade hospodárnosti konania. Vykonanie dôkazu listinou jej prečítaním alebo oznámením obsahu na pojednávaní vyžaduje ustanovenie § 129 ods. 1 O. s. p., ktoré primerane platí aj pre exekučné konanie, len ak sa nariaďuje pojednávanie (NS SR 6Cdo 7/2013). Odvolací súd v tejto súvislosti poukazuje tiež na rozhodnutia Ústavného súdu SR vo veciach ústavných sťažností oprávneného, sp. zn. III. ÚS 378/2013, sp. zn. III. ÚS 379/2013 a sp. zn. I. ÚS 533/2013, v ktorých Ústavný súd opakovane konštatoval, že "pre ústavnú udržateľnosť napadnutého postupu a uznesení postačuje, aby bola zásada kontradiktórnosti dodržaná v konaní ako celku (v posudzovaných prípadoch v konaní na oboch stupňoch). Presadzovanie názoru, že na každom jednom stupni súdnictva musí byť uvedená zásada dodržaná bez výnimky, by podľa názoru ústavného súdu odvolaciemu súdu v zásade prisúdilo len funkciu akéhosi kasačného orgánu, bez reálnej možnosti konvalidovať prípadné procesné nedostatky vlastným postupom. Na základe uvedeného preto ústavný súd dospel k záveru, že postupom krajského súdu a jeho uzneseniami bol v daných veciach princíp kontradiktórnosti súdneho konania, ktorý je obsahom práv zaručených čl. 46 ods. 1 ústavy, čl. 6 ods. 1 dohovoru a čl. 47 charty dodržaný, čím k porušeniu označených práv dôjsť nemohlo." V odvolacom konaní bol fakticky úspešný povinný a preto jemu vzniklo právo na náhradu trov (§ 142 ods. 1 v spojení s § 251 ods. 4 O.s.p.), keďže si ale náhradu trov návrhom v zmysle § 151 ods. 1 O.s.p. neuplatnil, odvolací súd o nej nerozhodoval. Senát krajského súdu toto rozhodnutie prijal pomerom hlasov 3:0. Poučenie: Proti tomuto uzneseniu nie je možné podať odvolanie.</w:t>
      </w:r>
    </w:p>
    <w:p/>
    <w:p>
      <w:r>
        <w:t>Zdroj: KAUZIS.SK – https://www.kauzis.sk/judikatura/r/ECLI:SK:KSTT:2016:2305217971.2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