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5CoE/124/2016 z 21. 12. 2016</w:t>
      </w:r>
    </w:p>
    <w:p>
      <w:r>
        <w:t>Uznesenie Krajského súdu Trnava z 21. decembra 2016, sp. zn. 5CoE/124/2016, ECLI:SK:KSTT:2016:2309218878.2</w:t>
      </w:r>
    </w:p>
    <w:p>
      <w:r>
        <w:t>Súd: Krajský súd Trnava</w:t>
      </w:r>
    </w:p>
    <w:p>
      <w:r>
        <w:t>Spisová značka: 5CoE/124/2016</w:t>
      </w:r>
    </w:p>
    <w:p>
      <w:r>
        <w:t>ECLI: ECLI:SK:KSTT:2016:2309218878.2</w:t>
      </w:r>
    </w:p>
    <w:p>
      <w:r>
        <w:t>Dátum vydania: 21. 12. 2016</w:t>
      </w:r>
    </w:p>
    <w:p>
      <w:r>
        <w:t>Forma: Uznesenie</w:t>
      </w:r>
    </w:p>
    <w:p>
      <w:r>
        <w:t>Oblasť práva: Občianske právo, Občianske právo</w:t>
      </w:r>
    </w:p>
    <w:p>
      <w:pPr>
        <w:pStyle w:val="Heading2"/>
      </w:pPr>
      <w:r>
        <w:t>Text rozhodnutia</w:t>
      </w:r>
    </w:p>
    <w:p>
      <w:r>
        <w:t>Súd: Krajský súd Trnava Spisová značka: 5CoE/124/2016 Identifikačné číslo súdneho spisu: 2309218878 Dátum vydania rozhodnutia: 22. 12. 2016 Meno a priezvisko sudcu, VSÚ: JUDr. Martin Žovinec ECLI: ECLI:SK:KSTT:2016:2309218878.2 Uznesenie Krajský súd v Trnave v senáte zloženom predsedu senátu: JUDr. Martina Žovinca a sudcov: JUDr. Vladimíra Tencera a Mgr. Kristíny Ferencziovej, v exekučnej veci v prospech oprávneného: POHOTOVOSŤ, s.r.o., IČO: 35 807 598, so sídlom Pribinova 25, Bratislava, zastúpeného splnomocnencom: Fridrich Paľko, s.r.o., IČO: 36 864 421, so sídlom Grösslingova 4, Bratislava, proti povinnému: D. N., nar. XX.X.XXXX, bytom N. Q. č. XXX, pre vymoženie 1.143,16 Eur s príslušenstvom a trov exekúcie, vedenej u súdneho exekútora: JUDr. Rudolf Krutý, PhD., so sídlom Záhradnícka 60, Bratislava, pod sp. zn. EX 10692/09, o zastavení exekúcie, o odvolaní oprávneného proti uzneseniu Okresného súdu Galanta zo dňa 31. januára 2013 č. k. 17Er/888/2009-18 a o návrhoch oprávneného na prerušenie konania, takto r o z h o d o l : I. Odvolací súd napadnuté uznesenie súdu prvej inštancie p o t v r d z u j e . II. Odvolací súd návrhy oprávneného na prerušenie konania z a m i e t a . o d ô v o d n e n i e : 1. Napadnutým uznesením súd prvej inštancie vo výroku I. exekúciu vedenú súdnym exekútorom JUDr. Rudolfom Krutým, PhD. pod spisovou značkou EX 9409/08 zastavil. Vo výroku II. náhradu trov exekúcie súdnemu exekútorovi JUDr. Rudolfovi Krutému, PhD. nepriznal. 2. Rozhodnutie súd prvej inštancie odôvodnil právne aplikáciou § 41 ods. 2 písm. d), § 57 ods. 2, § 196, § 197 ods. 1, § 200 ods. 1, 2, § 203 ods. 1, 2, 3 Exekučného poriadku ako i § 45 ods. 1, 2, 3 zák. č. 244/2002 Z.z. o rozhodcovskom konaní, ust. § 25 ods. 1, 2 zák. č. 129/2010 o spotrebiteľských úveroch a o iných úveroch a pôžičkách pre spotrebiteľov, § 1 ods. 1, 2, § 2 písm. a), písm. b), § 3 ods. 1, 2 zák. č. 258/2001 Z.z. o spotrebiteľských úveroch a o zmene a doplnení zákona Slovenskej národnej rady č. 71/1986 Zb. o Slovenskej obchodnej inšpekcii v znení neskorších predpisov, § 3 ods. 1, § 52 ods. 1, 2, 3, 4, § 53 ods. 1, ods. 4 písm. r/, ods. 5, § 54 ods. 1, 2, § 517 ods. 2 Občianskeho zákonníka, ale i Smernicou rady 93/13/EHS z 5. 4. 1993 o nekalých podmienkach v spotrebiteľských zmluvách a rozsudkami Súdneho dvora (ES) vo veci C-240/98 z 27. 6. 2000 Oceáno Grupo Editorial SA proti Roció Murciano Quintero, vo veci C-168/2005 z 26. 10. 2006 Elisa Mariá Mostaza Claro proti Centro Móvil Milenium SL, vo veci C-243/2008 z 4. 6. 2009 Pannon GSM Zrt proti Erzsébet Sustikné Györfi a vo veci C-40/2008 Asturcom Telecomunicaciones SL proti Cristina Rodriguez Noguieria. 3. Vecne potom súd prvej inštancie argumentoval tým, že mal riadne preukázané, a to predložením Zmluvy o úvere a Všeobecných podmienok poskytnutia úveru, ktoré sú súčasťou zmluvy o úvere, že súčasťou obsahu formulárovej zmluvy, ktorú oprávnený v rámci svojej podnikateľskej činnosti používa v prípadoch uzatvárania zmlúv rovnakého druhu a neurčitého počtu je aj rozhodcovská doložka - článok 17. Podľa názoru súdu prvej inštancie je však dojednanie rozhodcovskej doložky uvedenej v danom článku Obchodných podmienok, neprijateľnou podmienkou, ktorá je zmysle § 53 ods. 5 Občianskeho zákonníka neplatná. Táto doložka spôsobuje značnú nerovnováhu v právach a povinnostiach zmluvných strán v neprospech spotrebiteľa, tým že znemožňuje spotrebiteľovi zvoliť si spôsob riešenia prípadného sporu a ponecháva ho výlučne na vôli dodávateľa.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Napokon ani doložka umožňujúca dodávateľovi výber rozhodcovského konania nenapĺňa záujem na ochrane spotrebiteľa. Rozhodcovskú doložku si spotrebiteľ osobne nevyjednal a nemal na výber, vzhľadom na jej splynutie s ostatnými štandardnými podmienkami, pričom v zmysle jej znenia sa vopred vzdal práva výberu, kde sa budú možné spory medzi stranami riešiť. Povinný mal len možnosť zmluvu ako celok odmietnuť, alebo podrobiť sa všetkým úverovým podmienkam, a teda aj tomu, že prípadný spor sa bude riešiť v rozhodcovskom konaní. Podľa názoru súdu, už len tieto skutočnosti možno považovať za dostačujúce na záver o neprijateľnosti rozhodcovskej doložky vzhľadom na zásadný dopad tejto zmluvnej podmienky na vzťahy medzi dodávateľom a spotrebiteľom. Takto formulovaná doložka spôsobuje značnú nerovnováhu v právach a povinnostiach zmluvných strán, a preto je v zmysle § 53 ods. 5 Občianskeho zákonníka neplatná. Rozhodcovská doložka je neprijateľná, pretože nebola spotrebiteľom osobitne vyjednaná a núti spotrebiteľa sa podrobiť výlučne rozhodcovskému konaniu. Neprijateľná rozhodcovská doložka sa prieči dobrým mravom a výkon práv a povinností z takejto doložky odporuje dobrým mravom. Akékoľvek plnenie priznané rozhodcom na základe rozhodcovskej doložky, ktoré je v rozpore s dobrými mravmi, je plnením, ktoré je v rozpore s dobrými mravmi. Na základe vyššie uvedených skutočností dospel prvoinštančný súd k záveru, že exekúciu vedenú pred súdnym exekútorom JUDr. Rudolfom Krutým je potrebné zastaviť, nakoľko dojednanie rozhodcovskej doložky vo všeobecných podmienkach, ktoré sú neoddeliteľnou súčasťou Zmluvy o úvere, na základe ktorej bol vydaný exekučný titul, bolo v rozpore s dobrými mravmi, vyššie citovanými ustanoveniami slovenského právneho poriadku ako aj právneho poriadku Európskeho spoločenstva, a to najmä s ustanoveniami smernice Rady č. 93/13EHS z 5.4.1993 o nekalých podmienkach v spotrebiteľských zmluvách. Výkon práv a povinností z takejto doložky odporuje dobrým mravom, nakoľko takto dojednanou rozhodcovskou doložkou bola odopretá ochrana spotrebiteľa, ktorú mu poskytujú vyššie uvedené ustanovenia (§ 52 a nasl. OZ a ustanovenia smernice rady č. 93/13/EHS). Dojednaná rozhodcovská doložka spôsobuje značnú nerovnováhu v právach a povinnostiach zmluvných strán a to v neprospech spotrebiteľa. 4. Proti tomuto rozhodnutiu podal prostredníctvom svojho splnomocnenca odvolanie oprávnený a žiadal, aby odvolací súd napadnuté uznesenie v celom rozsahu zrušil a vec vrátil súdu prvej inštancie na ďalšie konanie, alebo aby odvolací súd konanie podľa § 109 ods. 1 písm. c) Občianskeho súdneho poriadku prerušil a Súdnemu dvoru Európskej únie na základe článku 267 Zmluvy o fungovaní EÚ predložil nasledovné prejudiciálne otázky: Má sa ustanovenie písm. q) ods. 1 prílohy smernice Rady 93/13/EHS z 5. apríla 1993 o nekalých podmienkach v spotrebiteľských zmluvách vykladať tak, že za každých okolností zakazuje rozhodovať spory v rámci spotrebiteľských zmlúv na základe rozhodcovskej doložky prostredníctvom rozhodcovských súdov? V prípade zápornej odpovede Súdneho dvora na prvú otázku, je možné ustanovenie písm. q) ods. 1 prílohy smernice Rady 93/13/EHS z 5. apríla 1993 o nekalých podmienkach v spotrebiteľských zmluvách vykladať tak, že mu neodporuje uzatvorenie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Je v súlade s čl. 17 a čl. 47 Charty základných práv a EÚ také rozhodnutie vnútroštátneho súdu, ktoré aplikujúc vnútroštátne procesné a aj hmotnoprávne ustanovenia s odkazom na smernicu 93/13/EHS zabráni vymožiteľnosti reálnej pohľadávky veriteľa voči spotrebiteľovi? 5. Oprávnený v odvolaní poukazoval na rozhodnutie Krajského súdu v Prešove sp. zn. 13CoE/44/2012 zo dňa 24.5.2012, v ktorom sa uvádza, že exekučné konanie nemožno zastaviť z dôvodu, že došlo k uzatvoreniu neplatnej rozhodcovskej doložky. Dôvodil, že ak exekučný súd už vydal poverenie na vykonanie exekúcie, nie je možné, aby v následných procesných fázach posudzoval neplatnosť rozhodcovskej zmluvy. Pokiaľ exekučný súd založil svoje rozhodnutie na aplikácii smernice Rady 93/13/EHS, musela byť táto aplikácia založená na správnej interpretácii, ktorá neodporuje interpretácii uskutočnenej Súdnym dvorom EÚ. V tejto súvislosti poukázal na rozhodnutie Ústavného súdu SR II.ÚS 140/2010. S poukazom na rozsudok Súdneho dvora EÚ C-472/11 poukázal na potrebu kontradiktórnosti konania, ktorá vo všeobecnosti zaväzuje vnútroštátny súd, ktorý v rámci preskúmavania ex offo konštatoval nekalú povahu zmluvnej podmienky, informovať účastníkov konania v spore a vyzvať ich, aby sa k tomu kontradiktórne vyjadrili spôsobom, ktorý na tento účel stanovujú vnútroštátne procesné normy. Podľa odvolateľa potom v danom prípade nastalo činnosťou súdu ústavne neakceptovateľné porušenie práv, keďže prvoinštančný súd pri aplikácii danej smernice svoju povinnosť upozorniť účastníkov na neprijateľnú podmienku a dať im tak možnosť vyjadriť sa k nej, ako aj dať možnosť oprávnenému vyjadriť sa k prípadnému stanovisku povinného, porušil. Podľa odvolateľa exekučný súd sa mal obrátiť na Súdny dvor EÚ vo veci výkladu § 3 ods. 1 smernice 93/13/ES, či rozhodcovská doložka, podľa ktorej musí spotrebiteľ riešiť spory s dodávateľom, ak to navrhne dodávateľ v rozhodcovskom konaní, je podľa § 53 ods. 1 a 4 písm. r) OZ neprijateľnou podmienkou. Túto argumentáciu podporil citáciou z rozsudku Spolkového súdneho dvora III ZR 265/03, ako i III ZR16/11. Poukázal tiež na závery Ústavného súdu ČR v rozhodnutí IV.ÚS 1281/12 i II.ÚS 3057/10, z ktorých citoval state podporujúce jeho názor. Zdôraznil, že exekučný súd nemôže vylúčiť aplikáciu dotknutej podmienky, ak spotrebiteľ po tom, čo je súdom upozornený, nemá zámer dovolávať sa takéhoto vylúčenia, resp. nekalého a nezáväzného charakteru podmienky. Poukázal tiež na rozhodnutie Krajského súdu v Bratislave sp. zn. 18CoE/641/2011 zo dňa 30.11.2012 zaoberajúce sa formálnymi a materiálnymi náležitosťami exekučného titulu a rozsahom prieskumu exekučného súdu. 6. Podľa oprávneného súd prvej inštancie prekročil svoju právomoc, keď sa na základe ustanovenia § 45 ods. 2 zákona č. 244/2002 Z. z. o rozhodcovskom konaní zaoberal komplexným skúmaním exekučného titulu napriek tomu, že ako exekučný súd nemá legitimitu opätovne rozhodovať vo veci, pričom výsledkom jeho postupu, je úplná nemožnosť vykonať právo pre veriteľa. Navyše exekučný súd takto postupoval potom, čo už raz súlad exekučného titulu so zákonom podľa § 44 ods. 2 Exekučného poriadku preskúmaval. Exekučný súd je v prieskume rozhodnutia rozhodcovského súdu limitovaný ustanovením § 40 a § 43 Zákona o rozhodcovskom konaní a nie je súdom v zmysle ustanovenia § 40 a nasl. Zákona o rozhodcovskom konaní, nekoná o zrušení tuzemského rozhodcovského rozsudku a ani nepokračuje v konaní vo veci v rozsahu uvedenom v žalobe alebo v rozsahu uvedenom vo vzájomnej žalobe. Všeobecný súd sa môže zaoberať meritórnym rozhodovaním o veci, na ktorý by bol príslušný rozhodcovský súd len vtedy, ak dôjde k splneniu formálnych a materiálnych podmienok ustanovenia § 40 Zákona o rozhodcovskom konaní a nemôže rozširovať svoje rozhodovacie oprávnenia smerujúce k zamedzeniu účinkov rozhodcovského rozsudku v exekučnom konaní. V prípade, že účastník nevyužil možnosť svojej ochrany podľa ustanovenia § 40 a nasl. Zákona o rozhodcovskom konaní, takúto ochranu nie je možné poskytnúť dodatočne prostredníctvom kontroly rozhodcovského rozhodnutia exekučným súdom. Extenzívna interpretácia ustanovenia § 44 ods. 2 Exekučného poriadku, tak ako ju v danej veci uskutočnil exekučný súd, je v rozpore s ústavným právom veriteľa na súdnu ochranu a právom na spravodlivý súdny proces, ako aj v rozpore so zásadou legality, princípom ochrany legitímneho očakávania a princípom právnej istoty. Ustanovenie § 41 Zákona o rozhodcovskom konaní upravuje lehotu, v ktorej účastník konania môže podať žalobu o zrušenie rozhodcovského rozsudku, čím sa má zabezpečiť právna istota, že po uplynutí lehoty sa nebude nezasahovať do práv a povinností založených rozhodnutiami rozhodcovských súdov. Exekučný súd nemôže kedykoľvek bez časového obmedzenia vstupovať do právnych vzťahov založených rozhodcovským rozsudkom, pretože je to v rozpore s princípom právnej istoty a ochrany dôvery všetkých subjektov práva v právny poriadok, ktorý tvorí neodmysliteľnú súčasť princípov právneho štátu zaručených čl. 1 ods. 1 Ústavy Slovenskej republiky. Márnym uplynutím lehoty na podanie žaloby o zrušenie rozhodcovského rozsudku je rozhodnutie rozhodcovského súdu právoplatné. Revíziu rozhodcovského rozsudku možno dosiahnuť len postupom podľa Zákona o rozhodcovskom konaní, v rámci konania o zrušenie rozhodcovského rozsudku. Ustanovenie § 7 ods. 1 Občianskeho súdneho poriadku vylučuje právomoc všeobecného súdu, ak právomoc na prejednanie a rozhodovanie sporu prislúcha inému orgánu. Ak teda dlžník, nepodal žalobu o zrušenie rozhodcovského rozsudku, nie je možné zvrátiť rozhodnutie rozhodcovského súdu v konaní pred exekučným súdom. Právoplatný rozsudok rozhodcovského súdu má rovnaké účinky ako rozsudok všeobecného súdu a exekučný súd je ním viazaný. Ani v rámci posudzovania splnenia zákonných predpokladov pre poverenie súdneho exekútora na vykonanie exekúcie, nie je exekučný súd oprávnený posudzovať vecnú správnosť (skutkové a právne závery) rozsudku rozhodcovského súdu. Oprávnený preto žiadal, aby odvolací súd podľa § 109 ods. 1 písm. b) Občianskeho súdneho poriadku prerušil konanie a podal Ústavnému súdu Slovenskej republiky návrh na konanie o súlade ustanovenia § 44 ods. 2 veta prvá a druhá Exekučného poriadku s čl. 1 ods. 1 veta prvá Ústavy SR, nakoľko opakované uskutočnenie revízneho postupu podľa ustanovenia § 44 ods. 2 Exekučného poriadku, bez akejkoľvek časovej limitácie, je podľa neho v rozpore s princípom právnej istoty a princípom ochrany dôvery všetkých subjektov práva v právny poriadok. Rozhodnutie prvoinštančného súdu je nesprávne tiež preto, lebo v danom prípade nebol podaný návrh na začatie konania, hoci bol potrebný. Exekučný súd totiž aplikoval ustanovenie § 45 ods. 2 Zákona o rozhodcovskom konaní tak, akoby upravovalo konanie bez návrhu vždy vtedy, ak súd zistí v rozsudku rozhodcovského súdu nedostatky v zmysle ust. § 45 ods. 1 písm. b) alebo c) Zákona o rozhodcovskom konaní. Exekučný súd môže pristúpiť k zastaveniu exekučného konania na podklade rozhodnutia rozhodcovského súdu len na návrh účastníka konania, pričom je limitovaný ustanovením § 40 a nasl. Zákona o rozhodcovskom konaní a musí rozlíšiť svoju právomoc od právomoci všeobecného súdu konajúceho o zrušení rozsudku rozhodcovského súdu. Prvoinštančný súd svojím postupom odňal oprávnenému možnosť konať pred súdom, pretože pri revízii rozhodcovského rozsudku konal mimo rámec zverenej právomoci a ignoroval procesné zásady súdneho konania v právnom štáte spojené s exekučnou vecou. Porušil princíp legality, pretože nebol oprávnený začať konanie z úradnej moci, porušil rovnosť účastníkov konania, právo na spravodlivý súdny proces a dvojinštančnosť súdneho konania. Zaobchádzal odlišne s povinným na jednej strane a s oprávneným na strane druhej, v rozpore s čl. 12 ods. 2 Ústavy SR a čl. 14 Európskeho dohovoru o ochrane ľudských práv a základných slobôd. Odlišné zaobchádzanie s oprávneným nemožno ospravedlniť jeho postavením ako obchodnej spoločnosti podnikajúcej v oblasti poskytovania krátkodobých úverov. Postupom exekučného súdu bola porušená zásada rovnosti zbraní, zásada kontradiktórneho súdneho konania a právo na rozhodovanie podľa relevantnej právnej normy v rozpore s čl. 46 ods. 1 Ústavy SR a čl. 6 ods. 1 Dohovoru. Exekučný súd neaplikoval na zistený skutkový stav relevantnú právnu normu - ustanovenie § 40 a § 43 Zákona o rozhodcovskom konaní a aplikované právne normy - ustanovenie § 44 ods. 2 Exekučného poriadku a § 45 ods. 2 Zákona o rozhodcovskom konaní, interpretoval ústavne nesúladným spôsobom. Oprávnený nebol informovaný, že exekučný súd vedie konanie v ktorom opätovne rozhoduje o jeho právach, nemal možnosť reagovať na tvrdenia, argumenty a dôkazy, ktoré boli podkladom pre rozhodnutie exekučného súdu, nemal možnosť vyjadriť sa k nim a sám nemal možnosť navrhnúť dôkazy na podporu svojich argumentov a tvrdení, čím bola porušená zásada kontradiktórnosti súdneho procesu. Rozhodnutím exekučného súdu ďalej bola porušená zásada dvojinštančnosti konania, pretože v konaní podľa § 40 a nasl. Zákona o rozhodcovskom konaní, je proti rozhodnutiu všeobecného súdu o zrušení rozhodcovského rozsudku prípustné odvolanie. Súd prvej inštancie tiež nedostatočne zistil skutkový stav veci, pretože nevykonal náležite dokazovanie pre záver, že rozhodcovské konanie je pre povinného - spotrebiteľa značne nevýhodné, resp. že doložka o riešení veci pred rozhodcovským súdom spôsobuje značnú nerovnováhu v právach a povinnostiach zmluvných strán v neprospech spotrebiteľa. Rozhodnutie súdu prvej inštancie vychádza z nesprávneho právneho posúdenia veci, pretože revízna právomoc exekučného súdu je obmedzená ustanovením § 35 Zákona o rozhodcovskom konaní, podľa ktorého doručený rozhodcovský rozsudok, ktorý už nemožno preskúmať má pre účastníkov rovnaké účinky ako právoplatný rozsudok. Exekučný súd si však podľa ľubovôle okruh prieskumu exekučného titulu rozšíril aj na otázky, ktoré nie je oprávnený v exekučnom konaní riešiť, keď skúmal dodržiavanie ustanovení o ochrane práv spotrebiteľa, skúmal platnosť rozhodcovskej zmluvy, skúmal, či sa rozhodcovská zmluva vzťahovala aj na vec, ktorá bola rozhodcovským súdom prejednávaná. Exekučný súd nebol oprávnený skúmať, či je rozhodcovská doložka v súlade s dobrými mravmi, ale len to, či plnenie priznané rozhodcovským rozsudkom je v súlade s dobrými mravmi. Záver o neplatnosti rozhodcovskej doložky je nesprávny. Dojednaná rozhodcovská doložka nestanovuje (ako predpokladá § 53 ods. 4 písm. r) Občianskeho zákonníka), že spory s dodávateľom budú riešené výlučne v rozhodcovskom konaní, pretože účastníci majú možnosť voľby, či sa obrátia na rozhodcovský alebo riadny súd. Skutočnosť, že v prejednávanej veci si povinnosť nesplnil spotrebiteľ, ale žalobcom bol dodávateľ, nemôže byť na ťarchu osoby, ktorá vo vzťahu nie je spotrebiteľom. Nejde ani o neprijateľnú podmienku podľa všeobecného ustanovenia § 53 ods. 1 Občianskeho zákonníka, pretože konanie rozhodcovského súdu nie je pre spotrebiteľa nevýhodné, nespôsobuje nerovnováhu v právach a povinnostiach zmluvných strán. Súd prvej inštancie nesprávne posúdil zmluvu o úvere ako zmluvu podľa zákona o spotrebiteľských úveroch. Oprávnený totiž poskytuje klientom peňažné prostriedky na základe zmluvy o úvere podľa § 497 a nasl. Obchodného zákonníka a účastníci si aj v bode 19. Všeobecných podmienok poskytnutia úveru dohodli, že podľa § 262 ods. 1 Obchodného zákonníka sa všetky právne vzťahy medzi nimi budú spravovať Obchodným zákonníkom. Medzi podstatné náležitosti zmluvy o úvere podľa Obchodného zákonníka nepatrí ročná percentuálna miera nákladov. Oprávnený poskytuje svojim klientom peňažné prostriedky síce dočasne, ale nie formou odloženej platby, ale vo forme splátok. Vzhľadom na charakter podnikateľskej činnosti oprávneného, nie je možné, aby poskytoval úvery na základe zákona o spotrebiteľských úveroch, nakoľko činnosť oprávneného nepatrí do pôsobnosti tohto zákona. Súd prvej inštancie mal ďalej v zmysle odvolania oprávneného vo svojom rozhodnutí nesprávne posúdiť neprimeranosť úrokov z omeškania, poplatku za poskytnutie úveru a poplatku za zaslanie upomienok. Dôvodil, že exekučný súd nie je oprávnený vykonať prieskum rozhodcovského konania podľa ust. § 45 ods. 1 písm. a) Zákona o rozhodcovskom konaní, teda podľa dôvodov uvedených v osobitnom predpise, ktorým v zmysle poznámky pod čiarou č. 17 je § 268 Občianskeho súdneho poriadku, § 57 Exekučného poriadku. Poukazoval na to, že ustanovenia § 57 ods. 1 písm. g), resp. ust. § 57 ods. 2 alebo § 58 ods. 1 Exekučného poriadku a ust. § 45 ods. 2 Zákona o rozhodcovskom konaní si vzájomne odporujú, v zmysle zásady lex posterior derogat legi priori. Keďže neskoršou právnou úpravou sú ustanovenia Zákona o rozhodcovskom konaní, majú sa aplikovať tie, exekúciu teda nemožno zastaviť podľa § 57 Exekučného poriadku. Navyše exekúcia bola začatá zákonným spôsobom, na základe vykonateľného a platného exekučného titulu, ktorý naďalej existuje a zostáva platným, právoplatným a vykonateľným. Súd exekútorovi vydal poverenie na vykonanie exekúcie, pričom nenastali žiadne nové právne ani skutkové okolnosti, ktoré by mali viesť k zmene postoja súdu. K podanému návrhu na prerušenie konania podľa § 109 ods. 1 písm. c) Občianskeho súdneho poriadku uviedol, že právny základ danej veci a jeho interpretácia Súdnym dvorom EÚ a všeobecným súdom má viacero nejasností. Dôvodil, že podľa jeho názoru smernica Rady 93/13/EHS nebráni riešeniu sporov zo spotrebiteľských zmlúv v rozhodcovskom konaní. Poukazoval na to, že slovenské znenie smernice Rady 93/13/EHS je v ustanovení písm. q) ods. 1 jej prílohy nesprávne v časti „najmä vyžadovať od spotrebiteľa, aby riešil spory neupravené právnymi ustanoveniami výhradne arbitrážou.“ Kým podľa slovenskej verzie smernice sa zdá, ako keby sa atribút neupravenosti právnymi predpismi vzťahoval k sporom, podľa ostatných jazykových verzií, sa atribút neupravenosti právnymi predpismi týka rozhodcovského konania. To znamená, že spotrebiteľská zmluva nesmie od spotrebiteľa vyžadovať, aby spory riešil výlučne akýmsi osobitným typom arbitráže, ktorá nie je upravená právnymi predpismi a kde rozhodcovia pravdepodobne nie sú povinní aplikovať príslušné hmotné právo. To však nie je prípad rozhodcovského konania podľa zákona č. 244/2002 Z. z., ktoré je upravené právnymi predpismi a rozhoduje sa v ňom podľa právneho poriadku Slovenskej republiky. Pokiaľ je výklad ustanovenia práva Únie v jednotlivých jazykových verziách odlišný, musí byť toto ustanovenie vykladané podľa všeobecného významu a cieľa právnej úpravy, ktorej je súčasťou. Prvoinštančný súd sa nijako nevyporiadal s výkladovými pravidlami uvedenými v smernici Rady 93/13/EHS a nijako nezdôvodnil, prečo považuje rozhodcovskú doložku za neprijateľnú podmienku v zmluve o úvere. Preto je potrebné požiadať o výklad pojmu „nekalá zmluvná podmienka“ Súdny dvor EÚ. Povinnosť predložiť prejudiciálnu otázku Súdnemu dvoru EÚ podľa čl. 267 Zmluvy o fungovaní EÚ, platí pre taký vnútroštátny súd, ktorý je súdom poslednej inštancie v konkrétnom spore alebo v inej právnej veci, t. j. súdom proti ktorého rozhodnutiu nemožno podať žiaden opravný prostriedok. Zásadne však platí, že prejudiciálnu otázku môže podať ktorýkoľvek súdny orgán členského štátu v ktoromkoľvek štádiu konania, ktoré pred ním prebieha a bez ohľadu na povahu súdneho rozhodnutia, ktorým sa konanie končí. Súdnemu dvoru EÚ by mala byť daná možnosť posúdiť exekučné konanie týkajúce sa záväzkových vzťahov zo spotrebiteľských zmlúv, aby účastníci konania boli zbavení právnej neistoty vyplývajúcej z doterajšieho výkladu úniového práva a následnej aplikácii vnútroštátnymi súdmi SR. V ďalšom odvolateľ namietal, že súd prvej inšatncie nevytýčil vo veci ústne pojednávanie, aj keď tak bol povinný podľa zákona učiniť. Namietal tiež záver súdu prvej inštancie, že predmetná rozhodcovská doložka je v rozpore s dobrými mravmi a jej výkon je konaním v rozpore s dobrými mravmi. Nesúhlasil ani s právnym posúdením zmluvy o úvere ako zmluvy o spotrebnom úvere v zmysle Zákona o spotrebiteľských úveroch. Rovnako poukázal na nesprávne posúdenie neprimeranosti úrokov z omeškania a poplatkom za poskytnutie úveru a za zasielanie pripomienok, čím sa ale prvoinštančný súd v odôvodnení preskúmavaného rozhodnutia nezaoberal. Oprávnený trval na legitimite predloženého exekučného titulu a žiadal, aby na základe uvedených argumentov odvolací súd konanie podľa § 109 ods. 1 písm. c) Občianskeho súdneho poriadku prerušil a Súdnemu dvoru EÚ na základe čl. 267 Zmluvy o fungovaní EÚ predložil vyššie uvedené prejudiciálne otázky. 7. Povinný odvolací návrh nepodal, k odvolaniu oprávneného sa písomne nevyjadril. 8. Krajský súd v Trnave ako súd odvolací (§ 34 Civilného sporového poriadku, ďalej len „CSP“), po zistení, že odvolanie bolo podané včas (§ 362 ods. 1 CSP), oprávnenou osobou - účastníkom konania (§ 355 CSP a § 37 ods. 1 Exekučného poriadku), proti rozhodnutiu proti ktorému je možné podať odvolanie (§ 45 ods. 3 zákona č. 244/2002 Z.z. o rozhodcovskom konaní), po skonštatovaní, že odvolanie má zákonom predpísané náležitosti (§ 363 CSP), preskúmal napadnuté rozhodnutie v medziach daných rozsahom (§ 379) a dôvodmi odvolania (§ 380 CSP) a dospel k záveru, že odvolanie oprávneného nie je dôvodné a napadnuté uznesenie súdu prvej inštancie je potrebné ako vo výroku vecne správne potvrdiť. 9. Ako prvé odvolateľ namietal, že súd v exekučnom konaní bez zákonnej opory nebol oprávnený zaoberať sa (ne)platnosťou zmluvných podmienok, s čím sa odvolací súd s poukazom na nižšie uvedené nestotožňuje. 10. Podľa § 9a ods. 1 Exekučného poriadku v znení účinnom od 1.7.2016, ak to povaha veci nevylučuje, v konaní podľa tohto zákona sa primerane použijú ustanovenia Civilného sporového poriadku. 11. Podľa § 470 Civilného sporového poriadku, ak nie je uvedené inak, platí tento zákon aj na konania začaté predo dňom nadobudnutia jeho účinnosti, čiže pred 1.7.2016. 12. Podľa § 243d ods. 1 Exekučného poriadku exekučné konanie na podklade rozhodcovského rozhodnutia vydaného v rozhodcovskom konaní, ktorého predmetom je spor spĺňajúci podmienky podľa osobitného predpisu (zákon č. 335/2014 Z.z. o spotrebiteľskom rozhodcovskom konaní),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13. Podľa § 243d ods. 2 Exekučného poriadku sa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14.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15. Podľa § 44 ods. 1 zák. č. 244/2002 Z.z. o rozhodcovskom konaní v znení účinnom v čase vydania rozhodcovského rozsudku (ďalej len „ZoRK“), tuzemský rozhodcovský rozsudok, ktorý sa stal právoplatným, je po uplynutí lehoty na plnenie v Slovenskej republike vykonateľný podľa osobitných predpisov. Takýmto predpisom je Exekučný poriadok. 16. Exekučné konanie predstavuje postup súdu, súdneho exekútora, účastníkov konania pri nútenom výkone judikovaného práva vyjadreného exekučným titulom, ktorého povaha určuje rozsah materiálneho preskúmania exekučného titulu, žiadosti o udelenie poverenia a návrhu ako to vyplýva z ustanovenia § 44 ods. 2 Exekučného poriadku. Exekučný súd sa v rámci materiálneho preskúmania exekučného titulu zameriava na skúmanie hmotno-právnych predpokladov exekučného titulu ako sú dovolenosť, možnosť plnenia a jeho súlad s dobrými mravmi a teda skúma, či je na jeho základe možné exekúciu vykonať, teda či tu nie sú také zákonné ustanovenia, ktoré by bránili vykonaniu exekúcie na základe tohto exekučného titulu. Ustanovenie § 45 ZoRK umožňuje exekučnému súdu skúmať materiálnu správnosť rozhodcovského rozsudku, z hľadísk uvedených v tomto ustanovení, a to sčasti aj bez návrhu. Na to, aby mohla byť vykonaná exekúcia na základe rozhodcovského rozsudku, musí byť rozhodcovský rozsudok aj v súlade s týmto ustanovením, teda nesmie byť vydaný v rozhodcovskom konaní, ktoré trpelo vadou uvedenou v § 40 písm. a) alebo b) ZoRK, a nesmie zaväzovať na plnenie, ktoré je objektívne nemožné, právom nedovolené alebo odporuje dobrým mravom. Keď rozhodcovský rozsudok odporuje týmto zákonným ustanoveniam, tieto jeho nedostatky predstavujú hmotnoprávnu prekážku vykonania exekúcie na jeho základe. Exekučný súd je pri postupe podľa § 45 ZoRK oprávnený hľadieť na rozhodcovský rozsudok tak, akoby materiálne právoplatný nebol - nie je ním teda viazaný v zmysle § 227 ods. 1 CSP a môže ho preskúmavať z hľadísk vyjadrených v § 45 ZoRK aj čo do jeho materiálnej správnosti. Súd totiž musí počas celej doby vykonávania exekúcie dbať na to, aby sa exekúcia vykonávala v súlade so zákonom. Naviac vyššie uvedený výklad príslušných ustanovení ZoRK je i eurokonformný. Súdny dvor už v rade prípadov (napríklad vo veci C-240/98 až C-244/98 Océano Group Editorial a Salvat Editores, vo veci C-168/05 Mostaza Cláro, vec C-243/08 Pannon GSM a vec C-40/08 Asturcom Telekomunicaciones), uzavrel, že systém ochrany zavedený Smernicou Rady č. 93/13/EHS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ovplyvniť ich obsah. Vzhľadom na predmetné nerovné postavenie jednej zo zmluvných strán, čl. 6 ods. 1 uvedenej smernice stanovuje, že nekalé podmienky nie sú pre spotrebiteľa záväzné. Smernica Rady č. 93/13/EHS sa má teda vykladať v tom zmysle, že súd, ktorý rozhoduje o návrhu na nútený výkon právoplatného rozhodcovského rozsudku je povinný aj bez návrhu posúdiť neprimeranosť sankcie obsiahnutej v zmluve o úvere uzavretej medzi poskytovateľom úveru a spotrebiteľom. Ak súd rozhodne, že sankcia predstavuje nekalú zmluvnú podmienku, je jeho povinnosťou zabezpečiť, aby spotrebiteľ nebol touto podmienkou viazaný. 17. S poukazom na vyššie uvedenú argumentáciu, odvolací súd uzatvára, že exekučný súd je oprávnený i povinný, a to už v štádiu rozhodovania o žiadosti exekútora o udelenie poverenia na vykonanie exekúcie, ex offo - z úradnej povinnosti skúmať, či rozhodcovský rozsudok nezaväzuje povinného na plnenie, ktoré je objektívne nemožné, právom nedovolené alebo odporuje dobrým mravom. 18. Z spisového materiálu bolo zistené, že oprávnený ako veriteľ a povinný ako dlžník uzavreli dňa 16.10.2008 zmluvu o úvere, ktorou sa oprávnený zaviazal, že poskytne v prospech povinného peňažné prostriedky a povinný sa zaviazal poskytnuté peňažné prostriedky v dohodnutých splátkach vrátiť, zaplatiť úroky a splniť ostatné povinnosti podľa zmluvy o úvere. Neoddeliteľnou súčasťou zmluvy o úvere sú Všeobecné podmienky poskytnutia úveru. V článku 17. týchto podmienok si zmluvné strany dojednali rozhodcovskú doložku, v zmysle ktorej všetky spory, ktoré vzniknú z tejto zmluvy, vrátane sporov o jej platnosť, výklad alebo zrušenie budú riešené a) pred Stálym rozhodcovským súdom zriadeným spoločnosťou Slovenská rozhodcovská a.s. so sídlom v Bratislave, ak žalujúca zmluvná strana podá žalobu na rozhodcovskom súde; b) pred príslušným súdom Slovenskej republiky, ak žalujúca zmluvná strana podá žalobu na súde podľa Občianskeho súdneho poriadku. Zmluvné strany zároveň dohodli, že pokiaľ ktorákoľvek zo zmluvných strán podá žalobu na všeobecnom súde, považuje sa táto skutočnosť za rozväzovaciu podmienku rozhodcovskej doložky. To neplatí, ak pred začatím žaloby na súde bola podaná žaloba na rozhodcovský súd. 19. Z formy a obsahu tejto zmluvy je zrejmé, že sa jedná o tzv. „formulárovú“ zmluvu, ktorej predtlač formulára mal oprávnený už pripravenú a dopisoval do nej iba konkrétne údaje týkajúce sa povinného, pričom povinný obsah tejto zmluvy v časti všeobecných podmienok, žiadnym spôsobom nemohol ovplyvniť ani neovplyvnil. Rozhodcovská doložka teda nesporne nebola individuálne dojednaná. 20. Slovenský právny poriadok upravoval postavenie a ochranu spotrebiteľa najskôr v Zákone o ochrane spotrebiteľa č. 634/1992 Zb., ktorý bol účinný v období od 31.12.1992 do 30.6.2007. Nadväzne dňa 1.7.2007 nadobudol účinnosť nový Zákon o ochrane spotrebiteľa č. 250/2007 Z.z., ktorý v pôvodnom znení v § 3 ods. 3 zakotvil, že každý spotrebiteľ má právo na ochranu pred neprijateľnými podmienkami spotrebiteľských zmluvách, ktorými sú zmluvy uzavreté podľa Občianskeho zákonníka alebo Obchodného zákonníka alebo aj všetky iné zmluvy, ktorých charakteristickým znakom je, že sa uzatvárajú vo viacerých prípadoch a je obvyklé, že spotrebiteľ obsah zmluvy podstatným spôsobom neovplyvňuje; aj na spotrebiteľské zmluvy, ktoré neboli uzavreté podľa Občianskeho zákonníka, sa primerane použijú ustanovenia Občianskeho zákonníka. Toto znenie bolo účinné až do novelizácie zák. č. 397/2008 s účinnosťou od 1.11.2008. 21. S účinnosťou od 1.1.2008, teda v čase uzavretia predmetnej zmluvy, Občiansky zákonník v § 52 ods. 1 spotrebiteľskú zmluvu definuje ako každú zmluvu bez ohľadu na právnu formu, ktorú uzatvára dodávateľ so spotrebiteľom. Dodávateľom podľa ods. 3 cit. ust. je pritom osoba, ktorá pri uzatváraní a plnení spotrebiteľskej zmluvy koná v rámci predmetu svojej obchodnej alebo inej podnikateľskej činnosti. Spotrebiteľom podľa ods. 4 cit. ust. je osoba, ktorá pri uzatváraní a plnení spotrebiteľskej zmluvy nekoná v rámci predmetu svojej obchodnej činnosti alebo inej podnikateľskej činnosti. 22. Keďže oprávnený je osoba, ktorá pri uzatváraní a plnení zmluvy konala v rámci predmetu svojej obchodnej alebo inej podnikateľskej činnosti, oprávnený pri uzatvorení predmetnej zmluvy vystupoval v pozícii dodávateľa v zmysle § 52 ods. 2 Občianskeho zákonníka v znení účinnom v čase uzavretia zmluvy a je i veriteľom v zmysle § 3 ods. 1 zák. č. 258/2001 Z.z. o spotrebiteľských úveroch, v znení účinnom v čase uzavretia zmluvy. Vzhľadom na to, že povinný pri uzatváraní a plnení predmetnej zmluvy nekonal v rámci predmetu svojej obchodnej činnosti alebo inej podnikateľskej činnosti, je potrebné ho v zmysle § 52 ods. 3 Občianskeho zákonníka v uvedenom znení považovať za spotrebiteľa a zároveň je spotrebiteľom i v zmysle § 3 ods. 2 zák. č. 258/2001 Z.z. o spotrebiteľských úveroch. Vzhľadom na to, že predmetnou zmluvou o úvere sa zaviazal poskytnúť oprávnený ako dodávateľ povinnému ako spotrebiteľovi dočasné peňažné prostriedky vo forme úveru a povinný ako spotrebiteľ sa zaviazal poskytnuté peňažné prostriedky vrátiť a uhradiť celkové náklady spojené so spotrebiteľským úverom, zmluva uzavretá medzi účastníkmi spĺňa základné náležitosti spotrebiteľského úveru v zmysle § 2 písm. a) a b) zák. č. 258/2001 Z.z. o spotrebiteľských úveroch. Keďže zároveň nebolo preukázané, že by zmluva uzavretá medzi účastníkmi bola niektorou zo zmlúv vymenovaných v § 1 ods. 2 zák. č. 258/2001 Z.z. o spotrebiteľských úveroch, nie je vylúčená ani spod jurisdikcie tohto zákona. 23. Bez ohľadu na to, že zmluva o úvere je tzv. absolútny obchod (§ 261 ods. 3 písm. d) Obchodného zákonníka), s poukazom na vyššie uvedené, vychádzajúc zo zásady lex specialis derogat lex generalis, podľa ktorej špeciálna právna úprava, ktorou v danom prípade je zák. č. 258/2001 Z.z. o spotrebiteľských úveroch, ako i ust. § 52 a nasl. Občianskeho zákonníka, má prednosť pred všeobecnou, ktorou je Obchodný zákonník, je nevyhnutné predmetný právny vzťah medzi účastníkmi posudzovať podľa citovaných ustanovení Občianskeho zákonníka a príslušných ustanovení Zákona o spotrebiteľských úveroch a Zákona o ochrane spotrebiteľa. 24. V zmysle § 53 ods. 1 Občianskeho zákonníka v znení účinnom od 1.1.2008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ods. 2 tohto ustanovenia za individuálne dojednané zmluvné podmienky sa nepovažujú také, s ktorými mal spotrebiteľ možnosť oboznámiť sa pred podpisom zmluvy, ak nemohol ovplyvniť ich obsah. Podľa ods. 3 tohto ustanovenia ak dodávateľ nepreukáže opak, zmluvné ustanovenia dohodnuté medzi dodávateľom a spotrebiteľom sa nepovažujú za individuálne dojednané. V ods. 4 tohto ustanovenia potom zákonodarca demonštratívne vymenúva ustanovenia v spotrebiteľskej zmluve, ktoré sú neprijateľnými podmienkami. Výpočet táto novelizácia doplnila o písm. r) v zmysle ktorého za neprijateľné podmienky uvedené v spotrebiteľskej zmluve sa považujú ustanovenia, ktoré vyžadujú v rámci dojednanej rozhodcovskej doložky od spotrebiteľa, aby spory s dodávateľom riešil výlučne v rozhodcovskom konaní. Podľa ods. 5 tohto ustanovenia neprijateľné podmienky upravené v spotrebiteľských zmluvách sú neplatné. Podľa dôvodovej správy k tomuto ustanoveniu cieľom úpravy je umožniť spotrebiteľovi rozhodnúť sa, kde uplatní svoje právo. 25. Podľa § 54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(ods. 1). V pochybnostiach o obsahu spotrebiteľských zmlúv platí výklad, ktorý je pre spotrebiteľa priaznivejší (ods. 2). Podľa ods. 5 neprijateľné zmluvné podmienky v spotrebiteľských zmluvách sú neplatné. 26. Nie každá zmluvná podmienka, ktorá vyvoláva nepomer v právach a povinnostiach zmluvných strán zo spotrebiteľskej zmluvy je neprijateľná. Neprijateľnou sa stáva vtedy, ak spôsobuje značnú nerovnováhu v právach a povinnostiach zmluvných strán v neprospech spotrebiteľa ako slabšej zmluvnej strany. 27. Článok 1 písm. q) prílohy Smernice Rady č. 93/13/EHS z 5.4.1993 o nekalých podmienkach v spotrebiteľských zmluvách, ktorá ako správne argumentuje odvolateľ priamo nezaväzuje, ale predstavuje interpretačné pravidlo, za neprijateľnú zmluvnú podmienku odporúča aj „zmluvnú podmienku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Smernica ako právny akt orgánov Európskej únie na rozdiel od Nariadenia pritom nemá priamu právnu záväznosť, ale všeobecne sa vyžaduje, aby výklad vnútroštátneho práva bol eurokonformný, teda aby vykladal vnútroštátne normy vo svetle európskych smerníc a to i v tom období, keď ich zásady neboli ešte do vnútroštátnych noriem inkorporované. 28. ESĽP v rozsudku z 27.6.2000 vo veci navrhovateľa Océano Grupo Editorial SA nariadil, že národný súd je povinný počas použitia ustanovení národného práva, ktoré sú skoršieho alebo neskoršieho dátumu než uvedená smernica (93/13/EHS o neprimeraných nečestných podmienkach v spotrebiteľských zmluvách) interpretovať ich pokiaľ je to možné vo svetle presného znenia a účelu smernice. Požiadavka o výklad v zhode so smernicou žiada národný súd zvlášť podporiť výklad, ktorý by na jeho vlastný návrh nepovolil jurisdikciu naň delegovanú na základe neprimeranej, nečestnej podmienky. 29. Cieľom rozhodcovskej zmluvy je dosiahnuť prejednanie prípadného sporu zmluvných strán rozhodcom ako súkromnou osobou, na ktorú zmluvné strany takúto právomoc delegovali. Ako veľakrát i v tomto prípade je rozhodcovská zmluva vyjadrená iba v podobe rozhodcovskej doložky, ktorá splýva s ostatnými zmluvnými podmienkami v zmluve. V porovnaní s ostatnými zmluvnými podmienkami je ale význam rozhodcovskej doložky osobitný, pretože v prípade sporu súkromná osoba rozhodne o právach, právom chránených záujmoch a povinnostiach zmluvných strán, s cieľom dosiahnuť nový kvalifikovaný záväzok z pôvodnej zmluvy. Ak rozhodcovská zmluva nebola osobitne spotrebiteľom vyjednaná, ale vyplýva zo štandardného textu tzv. formulárovej zmluvy, teda zo vzťahu fakticky nerovnovážneho, bez vysvetlenia spotrebiteľovi podstatných rozdielov medzi konaním pred štátnym súdom a rozhodcovským súdom je dôvodné predpokladať, že spotrebiteľ ako slabšia strana sporu si svoj osud v tak závažnej veci akou je prípadný neskorší rozhodcovský proces neuvedomuje. Rozhodcovskú doložku si spotrebiteľ osobitne nevyjednal a vzhľadom na jej splynutie s ostatnými štandardnými podmienkami vo formulárovej zmluve ani nemal na výber. Mohol len zmluvu ako celok odmietnuť alebo podrobiť sa všetkým jej ustanoveniam, teda aj rozhodcovskému konaniu. 30. Kým smernica vychádza zo vzorového okruhu nekalých klauzúl, slovenský zákonodarca upravil režim súdnej kontroly neprijateľných podmienok v spotrebiteľských zmluvách na základe indikatívneho výpočtu neprijateľných podmienok (viď slovo „najmä“ v 53 ods. 4 Občianskeho zákonníka). To znamená, že súdu nič nebráni judikovať neprijateľnú zmluvnú podmienku v spotrebiteľskej zmluve podľa tzv. generálnej klauzuly v § 53 ods. 1 Občianskeho zákonníka a teda nad rámec zoznamu podmienok uvedených v prílohe smernice alebo okruhu uvedeného v Občianskom zákonníku. 31. Cit. § 53 ods. 4 písm. r) Občianskeho zákonníka je potrebné vykladať tak, že rozhodcovskú doložku nie je možné akceptovať, ak by vyžadovala od spotrebiteľa podrobiť sa rozhodcovskému konaniu. Ust. § 53 ods. 4 písm. r) Občianskeho zákonníka nie je o možnosti výberu medzi štátnym a súkromným súdom, ale predovšetkým o dôsledkoch, ktoré zakladá a teda, či doložka nenúti spotrebiteľa podrobiť sa arbitráži. O doložku, ktorá vyžaduje, aby spotrebiteľ riešil spory výlučne v rozhodcovskom konaní ide teda aj vtedy, ak síce spotrebiteľ podľa nej má možnosť vybrať si medzi rozhodcovským a štátnym súdom, ako je tomu v danom prípade, ale ak by podľa tejto doložky začalo rozhodcovské konanie na návrh dodávateľa, spotrebiteľ by bol nútený nezvratne podrobiť sa rozhodcovskému konaniu. Odvolací súd zastáva názor, že pokiaľ ide o tzv. nevýhradnú rozhodcovskú doložku, možnosť voľby pre spotrebiteľa je len iluzórna, pretože takmer s pravidelnosťou rozhodcovské žaloby podávajú veritelia a to na vybraný rozhodcovský súd. 32. Odvolací súd nespochybňuje právne stanovisko, že zákon nevylučuje, aby aj v spotrebiteľskej zmluve bola platne so spotrebiteľom dojednaná rozhodcovská doložka. Podstatnou z hľadiska vyslovenia absolútnej neplatnosti tohto dojednania je skutočnosť, že táto podmienka nebola so spotrebiteľom vopred individuálne dojednaná a spotrebiteľ nemal reálnu možnosť obsah predloženej formulárovej zmluvy vo všeobecných podmienkach ovplyvniť, resp. niektoré zo zmluvných dojednaní vylúčiť. Rozhodcovská doložka nebola, napriek jej formulácii, skutočne alternatívnou. Veriteľ podaním návrhu v rozhodcovskom konaní uskutočnil výber predpokladaný v dojednanej zmluve. Po tomto výbere už povinný nemal faktickú možnosť podať návrh na začatie konania, resp. brániť sa pred všeobecným súdom, čím došlo k porušeniu Ústavou SR garantovaného práva každého na spravodlivý proces pred nezávislým a nestranným súdom. 33. V obdobnej veci ÚS SR v rozhodnutí IV.ÚS 55/2011 z 24.2.2011 zaujal stanovisko, že pokiaľ súd vyslovil názor, že rozhodcovská doložka, ktorá znemožňuje voľbu spotrebiteľa dosiahnuť rozhodovanie sporu štátnym súdom, ak dodávateľ pred spotrebiteľom podal žalobu na rozhodcovskom súde, je neprijateľná a prieči sa dobrým mravom a výkon práv a povinností z takejto doložky odporuje dobrým mravom, resp. že rozhodcovská doložka je neprijateľnou zmluvnou podmienkou v zmysle ust. § 52 a nasl. Občianskeho zákonníka za použitia ich výkladu v súlade so Smernicou Rady č. 93/13/EHS, tieto závery súdov nemožno považovať za svojvoľný výklad a aplikáciu príslušného ustanovenia ESP a k porušeniu základných práv sťažovateľa nedošlo. 34. Vo svetle vyššie uvedenej argumentácie odvolací súd zhodne so súdom prvej inštancie bol toho názoru, že zmluvná podmienka dojednaná účastníkmi v podobe rozhodcovskej doložky je neprijateľná. Keďže predmetná rozhodcovská doložka s poukazom na vyššie uvedenú argumentáciu, je neprijateľnou zmluvnou podmienkou, v zmysle § 53 ods. 5 Občianskeho zákonníka je neplatná a keďže potom medzi zmluvnými stranami nebola platne uzavretá rozhodcovská zmluva v zmysle § 3 a nasledujúcich zák. č. 244/2002 Z.z., nebola ani založená právomoc rozhodcovského súdu v danej veci konať a rozhodnúť. Rozsudok rozhodcovského súdu, ktorý bol predložený ako exekučný titul je preto právne neúčinný nulitný ničotný, neschopný vyvolať právne následky. Exekučný titul je teda v rozpore so zákonom, v dôsledku čoho boli splnené podmienky § 44 ods. 2 Exekučného poriadku pre zamietnutie žiadosti súdneho exekútora o udelenie poverenia na vykonanie exekúcie. V prípade, že súd už skôr rozhodol o udelení poverenia na vykonanie exekúcie, je potrebné exekúciu podľa § 57 ods. 2 a § 58 ods. 1 Exekučného poriadku v spojení s § 45 ods. 2 ZoRK zastaviť. 35. Odvolací súd upriamuje pozornosť aj na uznesenie NS SR sp. zn. 6 Cdo 1/2012 zo dňa 21. marca 2012, podľa ktorého oprávneniu súdov v exekučnom konaní skúmať právomoc rozhodcovského súdu v súvislosti s existenciou rozhodcovskej zmluvy, resp. s jej neplatnosťou, nebránia ustanovenia zákona č. 244/2002 Z. z. o rozhodcovskom konaní, napr. § 21 ods. 2 alebo § 40 ods. 1 písm. c/ tohto predpisu. Tieto ustanovenia sa týkajú všeobecne účastníkov rozhodcovského konania, ktorými môžu byť aj iné subjekty než spotrebiteľ, pričom sa v nich premieta klasická rímska právna zásada (princíp) "vigilantibus iura scripta sunt" ("práva patria bdelým" alebo "nech si každý stráži svoje práva" alebo "zákony sú písané pre bdelých"). Kým nevyužitie postupu podľa týchto ustanovení v prípade iných účastníkov rozhodcovského konania znamená stratu možnosti skúmať a spochybňovať rozhodcovskú zmluvu a tým aj právomoc rozhodcovského súdu v konkrétnej veci (pretože inak by tieto ustanovenia strácali svoj zmysel - boli by nadbytočné), v spotrebiteľských veciach tomu tak nie je. Princíp "vigilantibus iura sripta sunt" v spotrebiteľských veciach v konkrétnych súvislostiach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zo zákonom znamenajúci materiálnu nevykonateľnosť tohto exekučného titulu. Takýmto postupom exekučný súd napĺňa príkaz vyplývajúci z princípu ochrany práv spotrebiteľa. 36. Vzhľadom na zásadu hospodárnosti občianskeho súdneho konania bolo potom už nadbytočným zaoberať sa ďalším obsahom zmluvy o úvere a prípadnou neprijateľnosťou ďalších zmluvných podmienok. 37. S poukazom na vyššie uvedené bolo potom dôvodným, aby odvolací súd uznesenie súdu prvej inštancie ako vo výroku vecne správne s použitím § 387 ods. 1 CSP potvrdil. 38. Odvolací súd pritom nepovažoval za potrebné exekučné konanie prerušiť podľa § 109 ods. 1 písm. c) O.s.p. z dôvodu, že by vyhovel návrhu oprávneného a požiadal Súdny dvor ES o rozhodnutie o predbežnej otázke výkladu primárneho a sekundárneho úniového práva tak, ako to požadoval odvolateľ. 39. Do 30.6.2016, teda za účinnosti Občianskeho súdneho poriadku, tento zákon upravoval možnosť prerušenia konania nasledovne: 40.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41. Podľa § 109 ods. 1 písm. c) O.s.p.) súd konanie preruší, ak rozhodol, že požiada Súdny dvor Európskych spoločenstiev o rozhodnutie o predbežnej otázke podľa medzinárodnej zmluvy. 42. Od 1.7.2016, teda za účinnosti Civilného sporového poriadku, už bola možnosť prerušenia konania upravená nasledovne: 43. Podľa § 162 ods. 1 písm. b) CSP súd konanie preruší, ak pred rozhodnutím vo veci dospel k záveru, že sú splnené podmienky na konanie o súlade právnych predpisov; v tom prípade podá Ústavnému súdu Slovenskej republiky návrh na začatie konania. 44. Podľa § 162 ods. 1 písm. c) CSP súd konanie preruší, ak podal návrh na začatie prejudiciálneho konania pred Súdnym dvorom Európskej únie podľa medzinárodnej zmluvy, ktorou je Slovenská republika viazaná; uznesenie o návrhu na začatie prejudiciálneho konania súd bezodkladne doručí ministerstvu spravodlivosti. 45. Podľa § 162 ods. 3 CSP o zamietnutí návrhu na prerušenie konania súd rozhodne spolu s rozhodnutím vo veci samej. 46.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47. Vychádzajúc z vyššie citovaného § 109 ods. 1 písm. c) O.s.p. bol súd ako autoritatívny orgán rozhodujúci spory a iné právne veci do 30.6.2016 povinný obligatórne prerušiť súdne konanie, ak rozhodol o tom, že požiada podľa článku 267 Zmluvy o fungovaní EÚ Súdny dvor Európskej únie o vydanie rozhodnutia o predbežnej (prejudiciálnej) otázke. Konanie o predbežnej otázke podľa článku 267 Zmluvy o fungovaní EÚ (ďalej aj „ZFEÚ“) má povahu osobitného nesporového a medzitýmneho konania, v ktorom Súdny dvor Európskej únie má právomoc vydať rozhodnutie o výklade zakladajúcich zmlúv Únie, o platnosti a výklade aktov inštitúcii, orgánov, úradov alebo agentúr Európskej únie, o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 48. Povinnosť vnútroštátneho súdneho orgánu požiadať Súdny dvor o vydanie rozhodnutia o predbežnej otázke je zakotvená v druhej vete článku 267 ZFEÚ. Túto povinnosť však nemožno vykladať absolútne, t. j. že vnútroštátny orgán má vždy a za akýchkoľvek okolností povinnosť požiadať o vydanie rozhodnutia o predbežnej otázke. Zo žiadneho ustanovenia Občianskeho súdneho poriadku totiž nevyplýva, že všeobecný súd musí na návrh účastníka prerušiť konanie a predložiť Súdnemu dvoru návrh na rozhodnutie o prejudiciálnej otázke o výklade právneho aktu Európskej únie a rovnako predpokladom takéhoto procesného postupu nie je len samotná skutočnosť, že sa v konkrétnej veci aplikuje ustanovenie zákona Slovenskej republiky, do ktorého boli transportované úniové právne normy, alebo ak sa aplikuje ustanovenie úniového právneho predpisu. Dotknutý súd má iba možnosť položiť Súdnemu dvoru otázku týkajúcu sa výkladu normy práva Únie (fakultatívne konanie o predbežnej otázke), ak to považuje a potrebné pre rozhodnutie sporu, o ktorom koná a to i bez ohľadu na to, či to účastníci konania vo veci samej navrhli alebo nie. Avšak súd proti rozhodnutiu ktorého už nie je možné podať opravný prostriedok podľa vnútroštátneho práva, je v zásade povinný položiť takúto otázku Súdnemu dvoru, ale s výnimkou prípadov, ak v danej oblasti už existuje judikatúra a prípadné nové okolnosti nevyvolávajú skutočné pochybnosti o možnosti uplatniť túto judikatúru (acte éclairé), alebo ak sa správny spôsob výkladu dotknutého práva javí byť úplne jednoznačným (acte clairé). Takisto aj súd proti rozhodnutiam ktorého je prípustný opravný prostriedok (aj mimoriadny) môže sám rozhodnúť o správnom výklade práva Únie a použiť ho na ním zistený skutkový stav, najmä ak usudzuje, že judikatúra Súdneho dvora mu poskytuje dostatok informácií. 49. Ak však ide o otázku platnosti aktu Únie, vnútroštátny súd vždy musí položiť prejudiciálnu otázku Súdnemu dvoru, ak má pochybnosti o platnosti takéhoto aktu (obligatórne konanie o predbežnej otázke). 50. V zmysle záverov Európskeho súdneho dvora vo veci ESD-C-302/2004 Európsky súdny dvor nemá právomoc na zodpovedanie prejudiciálnej otázky vtedy, ak okolnosti skutkového stavu v merite veci predchádzajú vstupu k EÚ. Slovenská republika vstúpila do EÚ dňom 1.5.2004 a keďže k uzavretiu záväzkového vzťahu, z ktorého sa odvodzuje vymáhaný nárok, došlo po tomto dátume, z tohto hľadiska by bola daná právomoc ESD na zodpovedanie prejudiciálnej otázky v danej veci. 51.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teda, musí mať bezprostredný súvis so sporom prejednávaným vnútroštátnym súdom v tom zmysle, že ho determinuje po stránke právnej.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52. Prvou otázkou, ktorá mala byť podľa povinného Súdnemu dvoru EÚ predložená, je otázka, či sa má ustanovenie písm. q/ ods. 1 prílohy smernice Rady 93/13/EHS o nekalých podmienkach v spotrebiteľských zmluvách vykladať tak, že za každých okolností zakazuje rozhodovať spory v rámci spotrebiteľských zmlúv na základe rozhodcovskej doložky prostredníctvom rozhodcovských súdov. Uvedenú otázku považuje odvolací súd za čisto akademickú, nemajúcu základ v prejednávanom spore, a teda nespôsobilú ovplyvniť jeho výsledok. Rozhodujúce súdy totiž nevyslovili právny názor o zákaze rozhodovať spory so spotrebiteľom v rozhodcovskom konaní en bloc, keď naopak bolo skúmané, či rozhodcovská doložka bola alebo nebola zo spotrebiteľom individuálne dojednaná. Potom dospeli k záveru, že keďže rozhodcovská doložka nebola so spotrebiteľom dojednaná individuálne a núti spotrebiteľa podrobiť sa rozhodcovskému konaniu, je neprijateľnou, spotrebiteľa nezaväzujúcou podmienkou. K rovnakému záveru dospel i odvolací súd, ktorý navyše už vyššie výslovne uviedol, že nespochybňuje názor odvolateľa o tom, že zákon nevylučuje, aby aj v spotrebiteľskej zmluve bola platne so spotrebiteľkou dojednaná rozhodcovská doložka, teda že rozhodovanie spotrebiteľských sporov v rozhodcovskom konaní nie je vylúčené. Uvedený názor je v súlade s konštantnou rozhodovacou praxou i Najvyššieho súdu SR (napr. Uznesenie Najvyššieho súdu SR sp. zn. 6 Cdo 1/2012 a pod.). Z uvedených dôvodov je teda prvú otázku formulovanú odvolateľom potrebné posúdiť ako akademickú, nemajúcu základ v prejednávanom spore. 53. Druhou otázkou sa odvolateľ snažil získať odpoveď, či je možné ustanovenie písm. q) ods. 1 prílohy Smernice Rady 93/13/EHS o nekalých podmienkach v spotrebiteľských zmluvách vykladať tak, že mu neodporuje uzatvorenie presne formulovanej alternatívnej - nevýhradnej rozhodcovskej doložky, ktorú využíva vo všeobecných zmluvných dojednaniach oprávnený. Uvedené otázka však nie je z hľadiska správnosti rozhodnutia a prijatého právneho názoru exekučného súdu zásadná a prejednávaný spor po stránke právnej nedeterminuje. Smernica Rady 93/13/EHS totiž v článku 3 uvádza, že zmluvná podmienka, ktorá nebola individuálne dohodnutá, sa považuje za nekalú, ak napriek požiadavke dôvery spôsobí značnú nerovnováhu v právach a povinnostiach strán vzniknutých na základe zmluvy, ku škode spotrebiteľa. Príloha obsahuje indikatívny a nevyčerpávajúci zoznam podmienok, ktoré sa môžu považovať za nekalé. Logickým a gramatickým výkladom citovaného ustanovenia potom možno dôjsť k záveru, že Smernica v jednotlivých bodoch svojej prílohy len demonštratívne vymenúva niektoré podmienky v spotrebiteľských zmluvách, ktoré je potrebné považovať za nekalé. Základné predpoklady pre posudzovanie zmluvných podmienok sú však upravené priamo v článku 3 tejto Smernice, ktorý bol transponovaný do právneho poriadku Slovenskej republiky novelou OZ zákonom č. 150/2004 Z.z. a nachádza svoje vyjadrenie v znení § 53 ods. 1 OZ. Z uvedeného potom vyplýva, že pokiaľ príslušný súd dospeje k záveru, že daná podmienka obsiahnutá v spotrebiteľskej zmluve nebola so spotrebiteľom dohodnutá individuálne a zároveň pôsobí značnú nerovnováhu v právach a povinnostiach strán vzniknutých na základe zmluvy ku škode spotrebiteľa, bude ju považovať za neprijateľnú, a to bez ohľadu na to, či sa nachádza medzi výpočtom neprijateľných zmluvných podmienok obsiahnutých v prílohe k tejto Smernici, resp. v exemplifikatívnom výpočte neprijateľných zmluvných podmienok obsiahnutých v § 53 ods. 4 OZ. Preto aj v prípade, ak dojednanie rozhodcovskej doložky používanej oprávneným vo všeobecných podmienkach by nebolo neprijateľnou zmluvnou podmienkou priamo podľa písm. q) ods. 1 prílohy Smernice, nič to nemení na správnosti záveru exekučného súdu, že rozhodcovská doložka, ktorá nebola so spotrebiteľom individuálne dohodnutá, pôsobí značnú nerovnováhu v neprospech práv spotrebiteľa, a teda je neprijateľnou, spotrebiteľa nezaväzujúcou podmienkou tak, ako na to už odvolací súd poukázal vo vyšších častiach tohto rozhodnutia. Preto aj druhá otázka formulovaná odvolateľom nie je pre rozhodnutie prejednávaného sporu relevantnou, keď prejednávaný spor po stránke právnej nepredurčuje. Zmyslom riešenia predbežnej otázky totiž nie je rozhodnúť konkrétny spor, ktorý je vo výlučnej kompetencii vnútroštátneho súdu, ale zabezpečiť jednotný výklad komunitárneho práva, k čomu druhá otázka odvolateľa nesmeruje. 54. Treťou otázkou, ktorá mala byť podľa odvolateľa Súdnemu dvoru EÚ predložená, je otázka, či je v súlade s čl. 17 a čl. 47 Charty základných práv EÚ také rozhodnutie vnútroštátneho súdu, ktoré aplikujúc vnútroštátne procesné a aj hmotnoprávne ustanovenia s odkazom na Smernicu Rady 93/13/EHS zabráni vymožiteľnosti reálnej pohľadávky veriteľa voči spotrebiteľovi? 55. Súdny dvor EÚ už vo veci Elisa María Mostaza Claro proti Centro Móvil Milenium SL (C-168/05) a vo veci Océano Grupo Editorial a Salvat Editores (C-240/98 až C-244/98) uviedol, že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Tento nerovný stav medzi spotrebiteľom a predajcom alebo dodávateľom môže byť kompenzovaný iba pozitívnym zásahom, vonkajším vo vzťahu k samotným účastníkom zmluvy. Možnosť súdu skúmať ex offo nekalú povahu zmluvnej podmienky predstavuje prostriedok vhodný zároveň na dosiahnutie výsledku stanoveného v článku 6 Smernice, teda zabránenie tomu, aby jednotlivý spotrebiteľ nebol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Ďalej uviedol, že povaha a význam verejného záujmu, z ktorého vychádza ochrana, ktorú Smernica zaisťuje spotrebiteľom, okrem toho odôvodňujú to, že vnútroštátny súd má posudzovať ex offo nekalú povahu zmluvnej podmienky, a tým vyrovnávať nerovnováhu, ktorá existuje medzi spotrebiteľom a predajcom alebo dodávateľom. Ešte ďalej išiel Súdny dvor EÚ v judikáte vo veci Pohotovosť (C-76/10), kde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a v prípade kladnej odpovede je úlohou uvedeného súdu vyvodiť všetky dôsledky, ktoré z toho vyplývajú podľa vnútroštátneho práva, s cieľom ubezpečiť sa, že tento spotrebiteľ nie je viazaný touto podmienkou. Už z citovaných judikátov Súdneho dvora EÚ je zrejmé, že ustálená judikatúra Súdneho dvora EÚ pripúšťa aj vo fáze výkonu rozhodnutia posudzovať nekalosť podmienok v spotrebiteľských zmluvách s tým, že v prípade, ak posudzujúci súd dospeje k záveru o nekalosti takejto podmienky, je povinný vyvodiť z uvedeného posúdenia všetky relevantné dôsledky, ktoré z toho vyplývajú z vnútroštátneho práva. Uvedeným následkom v zmysle práva Slovenskej republiky je zamietnutie žiadosti o vydanie poverenia podľa § 44 ods. 2 Exekučného poriadku alebo zastavenie exekúcie podľa § 57 ods. 1, 2 Exekučného poriadku, obe spočívajúce v tom, že pohľadávku veriteľa voči spotrebiteľovi nie je možné v danom exekučnom konaní vymôcť. 56. Na základe uvedeného možno dôjsť k záveru, že nie je dôvod mať pochybnosti o tom, že vnútroštátny súd vo všeobecnosti (za predpokladu, že postupuje zákonným spôsobom) môže svojím rozhodnutím zabrániť vymožiteľnosti pohľadávky veriteľa voči spotrebiteľovi, a uvedené zabránenie potom nie je v rozpore s článkom 17 Charty základných práv EÚ o ochrane vlastníckeho práva a ani v rozpore s článkom 47 tejto Charty o práve na spravodlivý proces. Uvedené posúdenie bol odvolací súd spôsobilý uskutočniť sám, na základe už existujúcej konštantnej judikatúry Súdneho dvora EÚ, bez potreby predložiť prejudiciálnu otázku Súdnemu dvoru EÚ, keď toto jeho posúdenie a zhodnotenie neexistencie potreby zahájiť prejudiciálne konanie je plne v súlade s doktrínou acte éclaire ako aj s doktrínou acte clairé, ktoré stanovujú výnimky z povinnosti predkladania predbežných otázok Súdnemu dvoru EÚ. 57. Na základe uvedeného, nakoľko odvolací súd nedospel k záveru, že by v prejednávanom prípade existovala potreba obrátiť sa s predbežnou otázkou výkladu úniového práva na Súdny dvor EÚ, návrh oprávneného na prerušenie konania zamietol. 58. Rovnako odvolací súd zamietol návrh oprávneného na prerušenie predmetného konania v zmysle ako bol podaný podľa § 109 ods. 1 písm. b) O.s.p. s tým, že by mal podať Ústavnému súdu SR návrh na konanie o súlade § 44 ods. 2 veta prvá a druhá Exekučného poriadku s čl. 1 ods. 1 veta prvá Ústavy Slovenskej republiky a to pre rozpor s princípom právnej istoty a princípom ochrany dôvery všetkých subjektov práva v právny poriadok. 59. V zmysle § 44 ods. 2 veta prvá a druhá Exekučného poriadku súd preskúma žiadosť o udelenie poverenia na vykonanie exekúcie, návrh na vykonanie exekúcie a exekučný titul. Ak súd nezistí rozpor žiadosť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60. Podľa čl. 1 ods. 1 veta prvá Ústavy SR Slovenská republika je zvrchovaný, demokratický a právny štát. 61. Cit. ust. § 44 ods. 2 Exekučného poriadku zakladá zodpovednosť exekučného súdu za vykonanie poverenia na vykonanie exekúcie, pretože jeho vydanie musí byť výsledkom náležitého preskúmania jednak exekučného titulu, jednak žiadosti o vydanie poverenia a návrhu na vykonanie exekúcie a to z hľadiska ich súladu so zákonom - teda zákonmi všeobecne a to práve za účelom ochrany práv na exekúcii zúčastnených osôb a to zo strany nezávislého a nestranného súdu. V zverení takejto právomoci súdu odvolací súd nevidí žiaden rozpor alebo nesúlad § 44 ods. 2 veta prvá a druhá Exekučného poriadku s čl. 1 ods. 1 veta prvá Ústavy SR. Opätovné preskúmanie prípustnosti exekúcie, proti čomu odvolateľ namieta, pritom umožňuje nielen § 44 ods. 2, ale i ust. § 57 ods. 1 písm. g) v spojení s § 58 ods. 1 Exekučného poriadku. Keďže odvolací súd nedospel k záveru, že všeobecne záväzný právny predpis (v danom prípade konkrétne § 44 ods. 2 veta prvá a druhá Exekučného poriadku), ktorý sa týka danej veci, je v rozpore s Ústavou, neboli ani splnené podmienky, aby konanie podľa návrhu oprávneného v zmysle § 109 ods. 1 písm. b) O.s.p. prerušil a postúpil Ústavnému súdu návrh na zaujatie stanoviska. Súd preto i tento návrh oprávneného na prerušenie daného konania zamietol. 62. V závere odvolací súd považuje za potrebné prisvedčiť argumentácii odvolateľa, že preskúmavané rozhodnutie prvoinštančného súdu bolo pre účastníkov po tom, ako súd už predtým vydal poverenie exekútorovi na vykonanie exekúcie prekvapivé a že nemali reálnu možnosť argumentovať vo vzťahu k tomuto pripravovanému rozhodnutiu súdu. Zásada kontradiktórnosti občianskeho súdneho procesu pritom vyžaduje, aby súd ktorý v rámci preskúmavania ex offo konštatoval nekalú povahu zmluvnej podmienky, informoval účastníkov konania v spore a vyzval ich, aby sa k tomu kontradiktórne vyjadrili spôsobom stanoveným v občianskom súdnom poriadku. Hoci ale súd prvej inštancie tieto práva účastníkov svojím postupom porušil, táto vada konania nemala napokon za následok nesprávne rozhodnutie veci (§ 212 ods. 3 O.s.p.) a preto na ňu odvolací súd neprihliadol. Tým, že oprávnený podal vo veci rozsiahle odvolanie, v ktorom predostrel širokú argumentáciu, s ktorou sa odvolací súd vyššie vysporiadal, bolo napokon tomuto právu účastníka občianskeho súdneho konania urobená zadosť. V tejto súvislosti sa žiada tiež dodať, že prvoinštančný súd závery obsiahnuté v preskúmavanom uznesení vyvodil iba z tých listinných dôkazov, ktoré sú obsiahnuté v exekučnom spise a ktoré boli predložené výlučne oprávneným, teda o ktorých mal nesporne vedomosť a s obsahom ktorých sa bezpochyby mohol oboznámiť. 63.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https://www.kauzis.sk/judikatura/r/ECLI:SK:KSTT:2016:2309218878.2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