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23Co/92/2015 z 23. 10. 2016</w:t>
      </w:r>
    </w:p>
    <w:p>
      <w:r>
        <w:t>Rozsudok Krajského súdu Trnava z 23. októbra 2016, sp. zn. 23Co/92/2015, ECLI:SK:KSTT:2016:2314213610.2</w:t>
      </w:r>
    </w:p>
    <w:p>
      <w:r>
        <w:t>Súd: Krajský súd Trnava</w:t>
      </w:r>
    </w:p>
    <w:p>
      <w:r>
        <w:t>Spisová značka: 23Co/92/2015</w:t>
      </w:r>
    </w:p>
    <w:p>
      <w:r>
        <w:t>ECLI: ECLI:SK:KSTT:2016:2314213610.2</w:t>
      </w:r>
    </w:p>
    <w:p>
      <w:r>
        <w:t>Dátum vydania: 23. 10. 2016</w:t>
      </w:r>
    </w:p>
    <w:p>
      <w:r>
        <w:t>Forma: Rozsudok</w:t>
      </w:r>
    </w:p>
    <w:p>
      <w:r>
        <w:t>Oblasť práva: Občianske právo</w:t>
      </w:r>
    </w:p>
    <w:p>
      <w:pPr>
        <w:pStyle w:val="Heading2"/>
      </w:pPr>
      <w:r>
        <w:t>Text rozhodnutia</w:t>
      </w:r>
    </w:p>
    <w:p>
      <w:r>
        <w:t>Súd: Krajský súd Trnava Spisová značka: 23Co/92/2015 Identifikačné číslo súdneho spisu: 2314213610 Dátum vydania rozhodnutia: 24. 10. 2016 Meno a priezvisko sudcu, VSÚ: JUDr. Iveta Jankovičová ECLI: ECLI:SK:KSTT:2016:2314213610.2 ROZSUDOK V MENE SLOVENSKEJ REPUBLIKY Krajský súd v Trnave v senáte zloženom z predsedníčky senátu JUDr. Iveta Jankovičová a sudkýň: JUDr. Daša Kontríková a JUDr. Gabriela Brišková, v právnej veci žalobcu: EOS KSI Slovensko, s.r.o., so sídlom 851 02 Bratislava, Pajštúnska 5, IČO: 35 724 803, zastúpeného: TOMÁŠ KUŠNÍR, s.r.o., advokátska kancelária so sídlom 851 02 Bratislava, Pajštúnska 5, proti žalovanému: D. B., nar. XX.XX.XXXX, trvale bytom XXX XX E. č. XXX, zastúpený K. B., nar. XX.X.XXXX, trvale bytom XXX XX E. č. XXX, o zaplatenie 1.549,80 eur s prísl., na odvolanie žalovaného proti rozsudku Okresného súdu v Galante, č.k. 17C/292/2014-59 zo dňa 21. októbra 2014, v časti vyhovenia nároku, okrem časti zamietnutia a súvisiacej náhrady trov konania, takto r o z h o d o l : I. Rozsudok súdu prvej inštancie s a p o t v r d z u j e v napadnutej časti. II. Žalobcovi sa priznáva náhrada trov odvolacieho konania v plnom rozsahu. o d ô v o d n e n i e : 1. Prvostupňový súd rozhodol odvolaním napadnutým rozsudkom, že odporca je povinný zaplatiť navrhovateľovi istinu vo výške 1.018,44 eura spolu s úrokom z omeškania vo výške 33,24 eura a s úrokom z omeškania vo výške 8,75 % ročne zo sumy 1.018,44 eura od 7.8.2012 do zaplatenia, a to v mesačných splátkach po 50 eur, kde splátky sú zročné vždy do 15-teho dňa toho ktorého mesiaca počnúc dňom právoplatnosti tohto rozsudku, pod hrozbou straty výhody splátok. Vo zvyšnej časti súd návrh zamietol. O trovách rozhodol tak, že odporca je povinný zaplatiť navrhovateľovi na účet právneho zástupcu navrhovateľa, vedený v S. S. a.s., č. XXXXXXXXXX/XXXX, IBAN : S XXXX XXXX XXXXXXXXXXXX, SWIFT kód: M. , VS : XXXXXXXXX, náhradu trov konania vo výške 24,56 eura titulom súdneho poplatku a vo výške 125,80 eura titulom trov právneho zastúpenia, a to všetko do 30 dní od právoplatnosti rozsudku. 2. Podľa § 5b zák. č. 250/2007 Z.z. súd musí prihliadať na premlčanie ex offo, teda naň prihliada v spotrebiteľských vzťahoch aj bez námietky odporcu. Súd sa môže zaoberať premlčaním bez toho, aby skúmal samotnú existenciu subjektívneho práva veriteľa. Prax súdov v danom prípade uprednostňuje hľadisko procesnej ekonómie. Ak súd zistí, že uplatnený nárok je premlčaný a dlžník vzniesol námietku premlčania (v danom spotrebiteľskom vzťahu aj bez námietky), súd už bližšie neskúma existenciu subjektívneho práva veriteľa. Vychádza z toho, že tak či tak by žaloba s uplatnenou premlčanou pohľadávkou bola v takom prípade zamietnutá. Navrhovateľ súdu uviedol a odporca to nijako nenamietal, že zročnosť celého dlhu nastala dňa 6.8.2012, a teda dňa 7.8.2012 mohol navrhovateľ žalovať odporcu o zaplatenie dlžnej sumy. S poukazom na citované zákonné ustanovenia súd potom musí skonštatovať, že splátky splatné od 10.6.2010 do 10.5.2011 sú premlčané (keďže návrh na súd bol podaný dňa 3.6.2014) a rovnako tak aj úroky z omeškania z týchto splátok, ako si ich vyčíslil navrhovateľ vo svojom návrhu. Nepremlčané tak zostávajú splátky splatné od 10.6.2011 až do vyhlásenia zročnosti celého dlhu vrátane príslušenstva. Súd preto priznal navrhovateľovi nielen uvedené splátky ale aj úroky z omeškania z týchto splátok v celkovej sume 33,24 eura (splátky splatné od 10.6.2011 do 10.7.2012) a priznal aj splátky, ktorých zročnosť nastala dňa 6.8.2012 spolu s príslušenstvom. Z uvedeného vyplýva, že premlčaných je 12 splátok po 44,28 eura t. j. 531,36 eura spolu s úrokmi za omeškania vo výške 78,91 eura. V tejto časti potom súd návrh zamietol, nakoľko bol podaný nedôvodne. 3. Proti tomuto rozsudku podal odvolanie žalovaný, poukázal na to, že proti platobnému rozkazu bol podaný odpor, že v čase podania na súd je pohľadávka premlčaná, preto nemôže súd priznať oprávnenej osobe právo priznať. Podľa § 4 ods. 2 zák. č. 258/2001 Z.z. v znení účinnom ku dňu podpisu zmluvy, zmluva o spotrebiteľskom úvere musí obsahovať výšku splátok, počet a termíny splátok istiny, úrokov a iných poplatkov, priemernú hodnotu RPMN. V prípade, že takáto náležitosť chýba, považuje sa podľa § 4 ods. 3 cit. zákona poskytnutý úver za bezúročný a bez poplatkov. Poplatok za správu úveru prináša osoh pre veriteľa, čo je prenesené na dlžníka. Preto sa dovolával, aby premlčané právo súd nepriznal. 4. Krajský súd v Trnave ako súd odvolací (§ 34 zák. č. 160/2015 Z.z. Civilného sporového poriadku účinného od 1.7.2016 - ďalej len CSP), po zistení, že odvolanie bolo podané včas (§ 204 ods. 1 v čase podania odvolania účinného zák. č. 99/1963 Zb. Občianskeho súdneho poriadku - ďalej OSP, aktuálne § 362 ods. 1 CSP), oprávneným subjektom - stranou, v ktorej neprospech bolo rozhodnutie vydané (§ 201 OSP, akt.§ 359 CSP), proti rozhodnutiu súdu prvej inštancie, proti ktorému zákon odvolanie v čase jeho podania pripúšťal (§ 201 a 202 OSP, akt.§ 355 ods. 1 CSP), po skonštatovaní, že podané odvolanie má zákonné náležitosti (§ 205 ods. 1 OSP, akt. § 127 a § 365 CSP) a že odvolateľ použil zákonom prípustné odvolacie dôvody (§ 205 ods. 2 , ktoré má ekvivalent v § 365 ods. 1 CSP), preskúmal napadnuté rozhodnutie v medziach daných rozsahom (§ 379 CSP) a dôvodmi odvolania (§ 380 ods. 1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napadnutý rozsudok súdu prvej inštancie je vo výroku vecne správny, v dôsledku čoho boli splnené podmienky pre jeho potvrdenie v zmysle § 387 ods. 1 a 2 CSP. 5. Pretože odvolací súd preberá súdom prvej inštancie zistený skutkový stav pokiaľ ide o zistené skutočnosti právne rozhodné pre posúdenie žalobcom uplatneného nároku a pretože v celom rozsahu zdieľa i jeho právny záver vo veci, pričom sa stotožňuje s odôvodnením napadnutého rozhodnutia s poukazom na ust. § 387 ods. 2 CSP odvolací súd konštatuje správnosť jeho dôvodov a odkazuje na (výstižné, správne a presvedčivé) odôvodnenie písomného vyhotovenia preskúmavaného rozsudku. Odvolací súd nenachádza dôvod, pre ktorý by sa mal od skutkových alebo právnych záverov súdu prvej inštancie odchýliť a nemôže preto dať za pravdu odvolateľovi. Na zdôraznenie správnosti napadnutého rozhodnutia dopĺňa iba nasledovné: 6. V zmysle § 5b zák. č. 250/2007 o ochrane spotrebiteľa v znení účinnom od 1.5.2014 po novelizácii zák. č. 103/2014 Z.z.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inak by bolo potrebné, aby sa spotrebiteľ týchto skutočností dovolával. Preto sa súd I. stupňa správne vyporiadal s otázkou premlčania uplatneného nároku. 7. Proti tomuto rozsudku podal odvolanie žalobca v časti zamietnutia z dôvodu nesprávneho právneho posúdenia veci a nedostatočného zistenia skutkového stavu, čo odôvodnil s poukazom na ustanovenie § 387 ods. 1, 392 ods. 2 a 397 Obchodného zákonníka, pretože zastáva názor, že súd nesprávne aplikoval ustanovenie Občianskeho zákonníka týkajúce sa premlčacej doby, nakoľko bolo potrebné aplikovať ustanovenia Obchodného zákonníka, keďže ide o zmluvu o úvere, a teda o absolútny obchodnoprávny vzťah. Krajský súd v Trnave rozsudkom č.k. 23Co/92/2015 - 144 zo dňa 5. októbra 2015 o tomto odvolaní rozhodol tak, že rozsudok vtedy súdu prvého stupňa potvrdil v napadnutej časti a v súvisiacej časti náhrady trov konania. Účastníkom náhrada trov odvolacieho konania nepriznal. 8. V odôvodnení poukázal súd I. inštancie ako aj odvolací súd vo svojom rozhodnutí č.k. 23Co/92/2015 - 144 zo dňa 5. októbra 2015, že zročnosť celého dlhu nastala dňa 6.8.2012, a teda dňa 7.8.2012 žalobca žalovať žalovaného o zaplatenie dlžnej sumy. Súd skonštatoval, že splátky splatné od 10.6.2010 do 10.5.2011 sú premlčané (keďže návrh na súd bol podaný dňa 3.6.2014) a rovnako tak aj úroky z omeškania z týchto splátok, ako si ich vyčíslil žalobca vo svojom návrhu. Nepremlčané tak zostávajú splátky splatné od 10.6.2011 až do vyhlásenia zročnosti celého dlhu vrátane príslušenstva. Súd preto priznal žalobcovi nielen uvedené splátky, ale aj úroky z omeškania z týchto splátok v celkovej sume 33,24 eura (splátky splatné od 10.6.2011 do 10.7.2012) a priznal aj splátky, ktorých zročnosť nastala dňa 6.8.2012 spolu s príslušenstvom. Z uvedeného vyplýva, že premlčaných je 12 splátok po 44,28 eura t. j. 531,36 eura spolu s úrokmi z omeškania vo výške 78,91 eura. Preto aj v tejto časti potom súd správne návrh zamietol. 9. Z uvedených dôvodov odvolací súd napadnutý rozsudok súdu prvej inštancie podľa § 387 CSP vo výroku ako vecne správny potvrdil. 10. O nároku na náhradu trov konania rozhodol odvolací súd podľa § 396 ods. 1 a § 262 ods. 1 CSP, podľa ktorého o nároku rozhoduje súd v rozhodnutí, ktorým končí konanie. 11. Podľa ust. § 262 ods. 2 CSP o výške náhrady trov konania rozhodne súd prvej inštancie po právoplatnosti rozhodnutia, ktorým sa konanie končí, samostatným uznesením, ktoré vydá súdny úradník. 12. Preto odvolací súd poukazuje na cit. ust. CSP, že o výške náhrady trov konania rozhodne súd prvej inštancie po právoplatnosti tohto rozhodnutia, samostatným uznesením, ktoré vydá súdny úradník. 13.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https://www.kauzis.sk/judikatura/r/ECLI:SK:KSTT:2016:2314213610.2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