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44Sa/23/2016 z 6. 2. 2017</w:t>
      </w:r>
    </w:p>
    <w:p>
      <w:r>
        <w:t>Uznesenie Krajského súdu Trnava z 6. februára 2017, sp. zn. 44Sa/23/2016, ECLI:SK:KSTT:2017:2016200601.1</w:t>
      </w:r>
    </w:p>
    <w:p>
      <w:r>
        <w:t>Súd: Krajský súd Trnava</w:t>
      </w:r>
    </w:p>
    <w:p>
      <w:r>
        <w:t>Spisová značka: 44Sa/23/2016</w:t>
      </w:r>
    </w:p>
    <w:p>
      <w:r>
        <w:t>ECLI: ECLI:SK:KSTT:2017:2016200601.1</w:t>
      </w:r>
    </w:p>
    <w:p>
      <w:r>
        <w:t>Dátum vydania: 6. 2. 2017</w:t>
      </w:r>
    </w:p>
    <w:p>
      <w:r>
        <w:t>Forma: Uznesenie</w:t>
      </w:r>
    </w:p>
    <w:p>
      <w:pPr>
        <w:pStyle w:val="Heading2"/>
      </w:pPr>
      <w:r>
        <w:t>Text rozhodnutia</w:t>
      </w:r>
    </w:p>
    <w:p>
      <w:r>
        <w:t>Súd: Krajský súd Trnava Spisová značka: 44Sa/23/2016 Identifikačné číslo súdneho spisu: 2016200601 Dátum vydania rozhodnutia: 07. 02. 2017 Meno a priezvisko sudcu, VSÚ: JUDr. Pavol Laczo ECLI: ECLI:SK:KSTT:2017:2016200601.1 Uznesenie Krajský súd v Trnave v právnej veci žalobcu: P. S., nar. XX.XX.XXXX, trvale bytom K. XX/XX, XXX XX W., právne zast.: Michal Mrva - advokátska kancelária, s.r.o., so sídlom Nevädzova 5, 821 01 Bratislava, 2, adresa na doručovanie: Šrobárova 6, 917 01 Trnava, proti žalovanej: Sociálna poisťovňa - ústredie, so sídlom ul. 29. augusta 8-10, 813 63 Bratislava, o preskúmanie zákonnosti rozhodnutia žalovanej č. XXX XXX XXXX X zo dňa 12.09.2016, o späťvzatí žaloby, takto r o z h o d o l : Súd konanie z a s t a v u j e. Žiaden z účastníkov nemá právo na náhradu trov konania. o d ô v o d n e n i e : 1. Žalobca podaním zo dňa 10.10.2016 žiadal, prostredníctvom splnomocneného právneho zástupcu, o preskúmanie zákonnosti rozhodnutia žalovanej č. XXX XXX XXXX X zo dňa 12.09.2016, ktorým žalovaná podľa § 73, § 112 ods. 4 a 6, § 82 a § 293ce zákona č. 461/2003 Z. z. o sociálnom poistení v znení neskorších predpisov znížila žalobcovi sumu invalidného dôchodku od 22.03.2013 na 274,70 eur mesačne, pričom podľa § 82 zákona č. 461/2003 Z. z. o sociálnom poistení v znení neskorších predpisov a § 1 opatrenia Ministerstva práce, sociálnych vecí a rodiny SR č. 329/2013 Z. z. mu invalidný dôchodok zvýšila od 01.01.2014 na sumu 279,20 eur mesačne, od 01.01.2015 na sumu 281,90 eur mesačne a od 01.01.2016 na sumu 282,90 eur mesačne. 2. Žalobca listom zo dňa 09.01.2017 súdu oznámil, že berie správnu žalobu v celom rozsahu späť a žiada, aby súd konanie o tejto žalobe zastavil. 3. Krajský súd v Trnave príslušný na konanie vo veci v zmysle ustanovenia § 6 Správneho súdneho poriadku, prejednal vec bez nariadenia pojednávania a dospel k záveru, že sú splnené podmienky na zastavenie konania o preskúmanie napadnutého rozhodnutia žalovanej v dôsledku späťvzatia žaloby. 4.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SSP, správny súd konanie uznesením zastaví, ak a) žalobca vzal žalobu späť skôr, ako správny súd vo veci rozhodol, b) zistil taký nedostatok procesnej podmienky konania, ktorý nemožno odstrániť, a nebol dôvod na odmietnutie žaloby podľa § 98 ods. 1, c)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d)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e) žalobca po prerušení konania podľa § 100 ods. 2 písm. c) zostal nečinný dlhšie ako šesť mesiacov, f) žalobca nevyčerpal pred podaním žaloby postupy ustanovené týmto zákonom pri jednotlivých typoch konania, g) odpadol dôvod na pokračovanie v konaní a nejde o prípady ustanovené v písmenách c) a d), h) tak ustanoví tento zákon alebo osobitný predpis. 6. Vzhľadom na prejav vôle žalobcu spočívajúci v späťvzatí žaloby na preskúmanie rozhodnutia žalovanej, súd postupoval v súlade s § 63 a § 99 písm. a) SSP a konanie zastavil. 7. O náhrade trov konania súd rozhodol podľa § 170 písm. b) SSP tak, že žiadnemu z účastníkov nepriznal právo na náhradu trov konania, keďže konanie bolo zastavené.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https://www.kauzis.sk/judikatura/r/ECLI:SK:KSTT:2017:2016200601.1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