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20S/39/2017 z 17. 12. 2017</w:t>
      </w:r>
    </w:p>
    <w:p>
      <w:r>
        <w:t>Rozsudok Krajského súdu Trnava z 17. decembra 2017, sp. zn. 20S/39/2017, ECLI:SK:KSTT:2017:2017200119.3</w:t>
      </w:r>
    </w:p>
    <w:p>
      <w:r>
        <w:t>Súd: Krajský súd Trnava</w:t>
      </w:r>
    </w:p>
    <w:p>
      <w:r>
        <w:t>Spisová značka: 20S/39/2017</w:t>
      </w:r>
    </w:p>
    <w:p>
      <w:r>
        <w:t>ECLI: ECLI:SK:KSTT:2017:2017200119.3</w:t>
      </w:r>
    </w:p>
    <w:p>
      <w:r>
        <w:t>Dátum vydania: 17. 12. 2017</w:t>
      </w:r>
    </w:p>
    <w:p>
      <w:r>
        <w:t>Forma: Rozsudok</w:t>
      </w:r>
    </w:p>
    <w:p>
      <w:r>
        <w:t>Oblasť práva: Správne právo</w:t>
      </w:r>
    </w:p>
    <w:p>
      <w:pPr>
        <w:pStyle w:val="Heading2"/>
      </w:pPr>
      <w:r>
        <w:t>Text rozhodnutia</w:t>
      </w:r>
    </w:p>
    <w:p>
      <w:r>
        <w:t>Súd: Krajský súd Trnava Spisová značka: 20S/39/2017 Identifikačné číslo súdneho spisu: 2017200119 Dátum vydania rozhodnutia: 18. 12. 2017 Meno a priezvisko sudcu, VSÚ: JUDr. Ľubomír Bundzel ECLI: ECLI:SK:KSTT:2017:2017200119.3 ROZSUDOK V MENE SLOVENSKEJ REPUBLIKY Krajský súd v Trnave v senáte zloženom z predsedu senátu JUDr. Ľubomíra Bundzela a sudcov JUDr. Róberta Foltána a Mgr. Moniky Kadlicovej v právnej veci žalobcu: Ján Brocka BROCKA, s miestom podnikania ul. Svätopeterská 66, 920 01 Hlohovec, IČO: 33 429 707, zastúpeného spoločnosťou: Advokátska kancelária MCL, s.r.o., so sídlom Mostová 2, 811 02 Bratislava, IČO: 50 074 369 proti žalovanému: Finančné riaditeľstvo Slovenskej republiky, so sídlom Lazovná 63, 974 01 Banská Bystrica, o preskúmanie zákonnosti rozhodnutia žalovaného č. 100231114/2017 zo dňa 07.02.2017 jednohlasne takto r o z h o d o l : I. Súd napadnuté rozhodnutie žalovaného Finančného riaditeľstva Slovenskej republiky č. 100231114/2017 zo dňa 7.2.2017 a rozhodnutie Daňového úradu Trnava č. 104228046/2016 zo dňa 4.11.2016 z r u š u j e a vec vracia žalovanému na ďalšie konanie. II. Súd priznáva žalobcovi voči žalovanému právo na náhradu trov konania v celom rozsahu. o d ô v o d n e n i e : I. Priebeh administratívneho konania 1. Žalovaný rozhodnutím č. 100231114/2017 zo dňa 07.02.2017 v rámci odvolacieho konania postupom podľa § 74 ods. 4 zákona č. 563/2009 Z. z. o správe daní (daňový poriadok) a o zmene a doplnení niektorých zákonov v znení neskorších predpisov (ďalej len „daňový poriadok“) potvrdil prvostupňové rozhodnutie Daňového úradu Trnava (ďalej len „správca dane“) č. 104228046/2016 zo dňa 04.11.2016, ktorým bol žalobcovi podľa § 68 ods. 5 daňového poriadku vyrubený rozdiel dane v sume 23 342,71 Eur na dani z pridanej hodnoty za zdaňovacie obdobie november 2009. 2. Dôvodom nepriznania žalobcom uplatneného práva na vrátenie dane a dodatočného určenia dane z pridanej hodnoty (ďalej len „DPH“) bolo neuznanie DPH zaplatenej žalobcom za prijaté zdaniteľné plnenia deklarované faktúrami za nákup bravčového mäsa, vystavenými dodávateľom žalobcu EUROCOOP spotrebné družstvo v likvidácii so sídlom v Malackách (ďalej len „EUROCOOP“). Správca dane na základe vyhodnotenia skutkových zistení získaných v rámci výkonu daňovej kontroly spochybnil reálny základ žalobcom deklarovaných zdaniteľných obchodov od uvedeného dodávateľa. Na základe zisteného skutkového stavu daňové orgány oboch stupňov konštatovali nesplnenie zákonných podmienok na odpočítanie dane žalobcom z preverovaných faktúr podľa ustanovení § 49 ods. 1, ods. 2 písm. a) a § 51 ods. 1 písm. a) zákona č. 222/2004 Z. z. o dani z pridanej hodnoty v znení neskorších predpisov (ďalej len „zákon o DPH“) a uplatnený nárok na odpočet dane neuznali. II. Žaloba a jej dôvody 3. Včas podanou žalobou sa žalobca domáhal preskúmania zákonnosti rozhodnutia žalovaného č. 100231114/2017 zo dňa 07.02.2017, ako aj prvostupňového rozhodnutia Daňového úradu Trnava (ďalej len „správca dane“) č. 104228046/2016 zo dňa 04.11.2016, ich zrušenia a vrátenia veci na ďalšie konanie. Namietal nezákonnosť napadnutých rozhodnutí spôsobenú nesprávnym vyhodnotením skutkového stavu daňovými orgánmi oboch stupňov, nesprávnym právnym posúdením veci a procesnými pochybeniami správcu dane v priebehu daňového konania. 4. Podľa žalobcu nesprávne vyhodnotenie skutkového stavu spočívalo v tom, že správca dane sa pri preverovaní žalobcom uplatneného práva na odpočet dane rozsiahlym spôsobom zaoberal skutočnosťami relevantnými pre dodávateľské subjekty nachádzajúce sa v obchodnom reťazci (EUROCOOP spotrebné družstvo v likvidácii, REAL KOMPLEX s.r.o., SYOMA, s.r.o. a MARKT, s.r.o.), pričom sa mal správca dane pri dokazovaní predovšetkým zamerať na vyhodnotenie dôkazov predložených žalobcom. 5. Žalobca mal za to, že predložením daňových dokladov vyčerpal svoje dôkazné bremeno a v prípade pochybností správcu dane, tento žalobcu nevyzval na predloženie konkrétneho dôkazu. Zároveň uviedol, že existencia kupovaného mäsa nebola spochybnená a žalobca prevzatím tovaru preukázateľne nadobudol právo nakladať s predmetným tovarom ako vlastník. Ďalej žalobca namietal, že správca dane sa v priebehu daňového konania obmedzil len na spochybňovanie dôkazov predložených žalobcom a žalovaný v odvolacom konaní nijako nerozporoval, ani bližšie nevyhodnotil závery správcu dane. 6. S poukazom na právne závery vyplývajúce z judikatúry Európskeho súdneho dvora (C-354/03, C-355/03, C-484/03), podľa ktorej každá transakcia musí byť vyhodnotená samostatne, a teda nemožno na ňu prenášať prípadné nedostatky alebo podvod na inom stupni obchodu, žalobca dôvodil, že správca dane mal dokazovanie zamerať na skúmanie reálnosti dodania mäsa žalobcovi, a nie skúmať podrobnosti podvodnosti konania predchádzajúcich dodávateľov. 7. V súvislosti s konštatovaným podvodným konaním žalobcu, tento napádal nepreukázanie vedomosti žalobcu zo strany daňových orgánov, prípadne jeho nedostatočnej odbornej starostlivosti spôsobujúcej nevedomosť o podvodnom konaní daňových subjektov nachádzajúcich sa v kontrolovanom obchodnom reťazci s mäsom. Na podporu svojich tvrdení žalobca poukázal na právne závery rozsudkov Najvyššieho súdu Slovenskej republiky (ďalej len „NS SR“) sp. zn. 5Sžf/49/2010 zo dňa 30.06.2010 a sp. zn. 3Sžf/1/2011 zo dňa 15.03.2011. 8. V neprospech žalobcu vyhodnotený dôkaz o konaní žalobcu s neoprávnenou osobou jeho dodávateľa EUROCOOP, s pánom K., žalobca spochybňoval poukazom na ustanovenie § 15 ods. 1 a 2 Obchodného zákonníka, upravujúce záväznosť úkonov podnikateľa, ak zaňho konala neoprávnená osoba dopúšťajúca sa excesu v rozsahu poverenia konať za podnikateľa. Žalobca dôvodil, že spotrebné družstvo EUROCOOP počas ich vzájomnej spolupráce nespochybňovalo medzi nimi uzatvárané obchody v zastúpení s pánom K., všetky dojednané dodávky tovaru sa vždy realizovali a dodávateľ nikdy nespochybňoval oprávnenosť úhrad za dodaný tovar. V prípade potencionálneho prekročenia poverenia by už podľa názoru žalobcu išlo o vnútorný zodpovednostný vzťah v rámci jeho dodávateľa, ktorý žalobca zo svojej pozície dobromyseľného odberateľa nemal dôvod skúmať a ani sa ho netýkal. 9. Pokiaľ správca dane vyhodnotil ako nedostatočnú starostlivosť zo strany žalobcu skutočnosť, že nepreveril potrebnú registráciu jeho dodávateľa na príslušnej Regionálnej veterinárnej a potravinovej správe, žalobca namietal nemožnosť spochybnenia reálnosti preverovaných zdaniteľných plnení na základe absencie predmetnej registrácie u jeho dodávateľa. V tejto súvislosti žalobca argumentoval osobitosťami tohto druhu veľkoobchodnej činnosti, pri ktorej v odvetví predaja mäsových výrobkov nie je obvyklé a ani opodstatnené kontrolovať registráciu dodávateľa mäsa, pretože výrobky sú ďalej predávané podnikateľom na ich finálne spracovanie a predaj konečným spotrebiteľom. Podľa názoru žalobcu porušenie registračných povinností jeho dodávateľom nijakým spôsobom nevplývajú na nárok žalobcu pre uplatnenie práva na odpočítanie dane. 10. Žalobca ďalej napádal spochybňovanie práva žalobcu na odpočet dane na základe zistení správcu dane z dôvodu odovzdávania hotovosti šoférom producenta mäsa Jatky Moravský Krumlov, spol. s r.o. (ďalej len „JMK“), z dôvodu tvrdenej fiktívnosti obchodov žalobcu s jeho odberateľmi - F., jeho sprostredkovania cez pána K., ako i z dôvodu realizácie kontrolovaných dodaní tovaru prostredníctvom prepravy uskutočnenej tým istým prepravcom mäsa - JMK. Uvedený spôsob realizácie zdaniteľných obchodov žalobca odôvodňoval ako zavedenú obchodnú prax medzi stranami, pričom malo ísť o obdobu bežného trojstranného obchodu, o čom žalobca nemal dôvod pochybovať. Dodávanie tovaru prostredníctvom tretieho subjektu bolo úplne bežným spôsobom zabezpečenia zmluvných povinností dodávateľa žalobcu, ako i jeho samotného, keďže nedisponovali chladiarenskými vozidlami potrebnými na prepravu mäsa. V nadväznosti na spôsob realizácie dodávok mäsa žalobca mal za to, že vynaložil náležitú starostlivosť pri výbere obchodných partnerov a pri realizácii predmetných zdaniteľných plnení, pričom dôvodil pravidlom podnikateľského úsudku, aplikovaného na základe úpravy zodpovednosti štatutárnych orgánov podľa Obchodného zákonníka a rozhodovacej praxe súdov, podľa ktorého členovia štatutárneho orgánu nemôžu niesť zodpovednosť za neúspech v obchodovaní. Podľa žalobcu vykonané dokazovanie preukázalo, že žalobca pri všetkých jeho spochybnených transakciách konal v dobrej viere, zadovážil si dostatok potrebných informácií, prijal všetky obvyklé rozumné opatrenia, čím bezpochyby preukázal konanie s odbornou starostlivosťou. 11. V súvislosti s uvedeným žalobca namietal záver žalovaného, že žalobca s prihliadnutím na všetky okolnosti prípadu vedel, resp. musel vedieť, že sa zúčastňuje na podvodných plneniach a túto možnosť akceptoval. 12. Nedostatočné zistenie skutkového stavu správcom dane žalobca vzhliadol vo všeobecne a nekonkrétne formulovaných výzvach a požiadavkách správcu dane na žalobcu, aby preukázal ním deklarované zdaniteľné plnenia a jeho konanie s odbornou starostlivosťou, pričom žalobca na základe nekonkrétnych požiadaviek správcu dane nemohol vedieť, čo vlastne správca dane od neho požaduje, čím sa žalobca v dôsledku tohto postupu daňového orgánu ocitol v stave právnej neistoty. Naproti tomu správca dane odmietol vypočuť žalobcom navrhovaných svedkov napriek tomu, že dopredu nemohol mať vedomosť o tom, že výpovede žalobcom navrhovaných svedkov nebudú mať vplyv na závery správcu dane o neoprávnenom uplatnení odpočtu DPH. 13. Z procesných pochybení žalobca namietal porušenie zásad úzkej súčinnosti správcu dane so žalobcom a materiálnej pravdy určujúcej správcovi dane povinnosť zistiť úplný a presný stav veci v preskúmavanom daňovom konaní. Namietané porušenie malo spočívať vo vykonaní výsluchu kľúčového svedka, pána K., správcom dane k okolnostiam preverovaných zdaniteľných plnení bez toho, aby o pripravovanom výsluchu konanom dňa 05.05.2014 vopred upovedomil žalobcu. Týmto postupom bolo porušené právo žalobcu byť prítomný na výsluchu svedka a klásť mu otázky. Žalobca nepovažoval za správny postup správcu dane, na základe ktorého bol žalobca oboznámený s priebehom výsluchu a výsledkami šetrenia až na ústnom konaní konanom u správcu dane dňa 06.10.2014, pričom konfrontovaný s uvedeným svedkom bol až na ústnom konaní dňa 14.11.2014. 14. Rovnako za nezákonný označil žalobca postup žalovaného, ktorým odmietol návrh žalobcu na prerušenie daňového konania z dôvodu jeho vyhodnotenia ako nekvalifikovaného podnetu. Žalobca podal návrh na prerušenie daňového konania podľa § 61 ods. 2 daňového poriadku z dôvodu informovania správcu dane o podaných správnych žalobách na preskúmanie zákonnosti rozhodnutí žalovaného v skutkovo zhodných veciach týkajúcich sa skôr rozhodnutých vecí žalobcu za kontrolované mesačné zdaňovacie obdobia roku 2008. Žalobca zdôraznil, že výsledok súdnych konaní môže mať dopad aj na výsledok prebiehajúceho daňového konania za zdaňovacie obdobie roku 2009. Dôvodil, že prebiehajúce súdne konania sú spôsobilé prispieť k správnemu určeniu dane, pretože sa v nich rozhoduje aj o zákonnosti použitej argumentácie, ktorú totožný správca dane použil v prebiehajúcom daňovom konaní. S poukazom na ustanovenie § 3 ods. 1 daňového poriadku a zásadu hospodárnosti daňového konania žalobca uviedol, že žalovaný bol povinný sa podaným návrhom na prerušenie daňového konania zaoberať a vo vzťahu k prebiehajúcemu daňovému konaniu mal podľa § 61 ods. 1 písm. b) daňového poriadku vyhodnotiť, či išlo o konania o inej skutočnosti rozhodujúcej na vydanie rozhodnutia, keďže ich predmetom boli skutkovo zhodné veci, v ktorých daňové orgány vychádzali z rovnakej právnej argumentácie, ako v prebiehajúcom daňovom konaní. Žalobca nesúhlasil s výkladom ustanovenia § 61 ods. 2 daňového poriadku žalovaným, ktorý argumentoval nemožnosťou prerušenia daňového konania na návrh žalobcu z dôvodu, že v konaní je len jeden účastník konania, pričom uvedené ustanovenie predpokladá prerušenie daňového konania len v prípade, ak to zhodne navrhnú účastníci konania. III. Vyjadrenia žalovaného a žalobcu 15. Žalovaný v písomnom vyjadrení navrhol žalobu zamietnuť a žalobcovi nárok na náhradu trov konania nepriznať. 16. Zopakoval zistenia týkajúce sa prvotných odberateľov mäsa na území SR, obchodných spoločností REAL KOMPLEX s.r.o., SYOMA, s.r.o. a MARKT, s.r.o., ktoré mali podľa vystavených faktúr dodávať mäso nakúpené od JMK dodávateľovi žalobcu, obchodnej spoločnosti EUROCOOP spotrebné družstvo v likvidácii. Podstatnými zisteniami boli skutočnosti vyplývajúce z výpovedí konateľov uvedených obchodných spoločností, že za tieto nikdy nekonali, zdaniteľné obchody sa nikdy neuskutočnili, so žiadnym mäsom neobchodovali, pričom dostali finančnú odmenu za to, že sa stanú štatutárnymi orgánmi týchto obchodných spoločností. 17. V súvislosti so žalobnou námietkou napádajúcou preverovanie subjektov na predchádzajúcich stupňoch obchodného reťazca opätovne poukázal na záver rozsudku NS SR sp. zn. 3Sžf/24/2012, v zmysle ktorého je správca dane podľa § 24 ods. 2 a 4 daňového poriadku povinný šetriť celý obchodný reťazec a zisťovať pohyb tovaru v celom obchodnom reťazci medzi všetkými obchodnými partnermi. Vyjadril nesúhlas s názorom žalobcu, že správca dane je povinný zistiť skutkový stav úplne, nakoľko zo znenia ustanovenia § 24 ods. 2 daňového poriadku vyplýva povinnosť správcu dane dbať na to, aby skutočnosti nevyhnutné na účely správy daní boli zistené „čo najúplnejšie“, a nie „úplne“. Preto za zistený skutkový stav možno považovať aj zistenie správcu dane, že sa skutok nestal tak, ako tvrdí daňový subjekt, pričom nie je potrebné zisťovať, ako sa stal v skutočnosti. K poukazu žalobcu na rozsudok NS SR sp. zn. 2 Sžo 94/2007, zaoberajúci sa výkladom aplikácie zásady materiálnej pravdy v správnom konaní vedenom podľa Správneho poriadku, žalovaný oponoval, že na daňové konanie, realizujúce sa podľa daňového poriadku, ktorý má upravené vlastné zásady a postupy pre osobitné účely správy daní, sa Správny poriadok neaplikuje a daňové konanie nie je ovládané zásadou materiálnej pravdy. 18. K namietaným všeobecne znejúcim výzvam správcu dane na predloženie dôkazov žalobcom za účelom preukázania jeho tvrdení žalovaný s odvolaním sa na platnú právnu úpravu uviedol, že správcovi dane zo zákona nevyplýva žiadna povinnosť usmerňovať žalobcu alebo mu radiť, akým spôsobom, resp. akými konkrétnymi dôkazmi má preukázať oprávnenosť odpočítania dane. Naopak, ide o zákonnú povinnosť žalobcu, ktorého zaťažuje dôkazné bremeno, a preto je na ňom, akými dôkaznými prostriedkami preukáže svoje tvrdenia. V súvislosti s dôkazným bremenom platcu DPH uplatňujúcim si odpočet dane poukázal na právne závery rozsudku NS SR sp. zn. 5Sžf/63/2011. 19. Podľa žalovaného žalobcom poukazované pravidlo podnikateľského úsudku „business judgement rule“ nie je v danom prípade aplikovateľné, pretože sa ním spravujú súkromnoprávne obchodné vzťahy, avšak v preskúmavanom prípade ide o porušenie daňových právnych predpisov spadajúcich do oblasti verejného práva. 20. Ohľadne nedodržania potrebnej miery opatrnosti pri účasti žalobcu v preverovaných obchodovaných reťazcoch žalovaný poukázal na právne závery rozsudku NS SR sp. Zn. 2Sžf/42/2012, v zmysle ktorých, okrem iného, je povinnosťou zmluvnej strany overiť si informácie a skutočnosti o svojom obchodnom partnerovi. 21. Tvrdenia žalobcu o jeho konaní v dobrej viere, po overení si všetkých potrebných informácií a po prijatí všetkých rozumných opatrení, je spochybnené zisteniami o spôsobe uskutočňovania preverovaných zdaniteľných obchodov. V tejto súvislosti žalovaný poukázal na to, že v priebehu dokazovania žalobca neustále menil a upravoval svoje výpovede; vyjadril sa, že nepreveroval pána K. a pána K., či sú oprávnení konať za dodávateľa EUROCOOP, nekonal s pánom D. ako jediným konateľom uvedeného dodávateľa. Žalobca pečiatkoval a podpisoval doklady bez toho, aby si ich prečítal, nakupoval mäso za výrazne zvýhodnenú cenu, priamo nakupoval od spoločností MARKT, s.r.o. a SYOMA, s.r.o., ktoré vystupovali ako „biele kone“ v obchodnom reťazci a taktiež vystupoval v umelo vytvorených vzťahoch so svojimi odberateľmi - F., keď im vystavoval faktúry za tovar, ktorý im nikdy nedodal, ale ktorý si F. obstarali sami od JMK. 22. Namietané porušenie práva žalobcu byť prítomný a klásť svedkovi otázky pri jeho výsluchu správcom dane, žalovaný označil za nepravdivé tvrdenie, pretože žalobcovi toto právo nebolo upierané, keďže so svedkom pánom K. bolo vykonané ústne pojednávanie za prítomnosti žalobcu, ktorý mal možnosť klásť vypočúvanému svedkovi otázky. 23. V súvislosti s námietkou napádajúcou nezákonné vybavenie návrhu žalobcu na prerušenie daňového konania žalovaný označil výklad ustanovení daňového poriadku upravujúcich prerušenie daňového konania žalobcom za nesprávny. 24. Podľa žalovaného podmienky na obligatórne prerušenie daňového konania týkajúceho sa zdaňovacích období roku 2009 z dôvodov predpokladaných ustanovením § 61 ods. 1 písm. a) daňového poriadku neboli splnené a zároveň neboli naplnené zákonné podmienky na fakultatívne prerušenie predmetného daňového konania podľa ustanovení § 61 ods. 1 písm. b) a § 61 ods. 2 citovaného zákona. Žalovaný v tejto súvislosti uviedol, že ani splnenie podmienok podľa § 61 ods. 1 písm. b) a § 61 ods. 2 daňového poriadku neznamená právny nárok daňového subjektu, aby daňový orgán prerušil prebiehajúce daňové konanie. Preto bolo v danom prípade na žalovanom, či daňové konanie preruší alebo nie. 25. Žalovaný dôvodil neprerušenie daňového konania potrebou osobitného prístupu ku každému zdaňovaciemu obdobiu, pretože aj napriek značnej podobnosti s rokom 2008 sú skutkové okolnosti odlišné. V podvodnom reťazci vystupujú iné obchodné spoločnosti. Na rozdiel od roku 2008, v roku 2009 žalobca sám obchodoval s podvodnými spoločnosťami, a preto výsledky súdnych rozhodnutí za zdaňovacie obdobia roku 2008 by neboli spôsobilé ovplyvniť závery žalovaného týkajúce sa zdaňovacích období roku 2009. 26. V replike na vyjadrenie žalovaného žalobca zotrval vo všetkých žalobných bodoch na svojich námietkach s tvrdením, že žalovaný nemôže klásť žalobcovi, ktorý si splnil svoju dôkaznú povinnosť, za vinu konanie jeho dodávateľov a na podklade domnelého a nepreukázaného nedostatku odbornej starostlivosti založiť nesplnenie podmienok na uplatnenie práva na odpočet dane žalobcom. K neprerušeniu konania žalovaným žalobca dodal, že vo vyjadrení k žalobe žalovaný uvádza dôvody, pre ktoré považoval návrh na prerušenie konania za nedôvodný, naproti tomu v preskúmavanom konaní sa predmetným návrhom vôbec nezaoberal a posúdiac návrh žalobcu za nekvalifikovaný sa s ním odmietol zaoberať. 27. Žalovaný v duplike v podstatných bodoch zotrval na argumentácii podporujúcej zákonnosť preskúmavaných rozhodnutí a v súvislosti s námietkou napádajúcou nezaoberanie sa návrhom na prerušenie konania doplnil, že ustanovenie § 61 ods. 2 daňového poriadku predpokladá zhodný návrh účastníkov konania, čo v danom prípade nebolo naplnené. Žalovaný poukázal na skutočnosť, že žalobca podal podnet na prerušenie konania spolu s odvolaním. V tejto súvislosti žalovaný zdôraznil, že hoci návrh na prerušenie konania je samostatným podnetom, žalovaný z dôvodu hospodárnosti konania oboznámil žalobcu s odpoveďou na podnet v rámci preskúmavaného rozhodnutia o odvolaní, a nie samostatnou písomnou odpoveďou, keďže uvedený postup daňový poriadok nevylučuje. Žalovaný mal za to, že rozhodnutie žalovaného nevyhovieť návrhu žalobcu na prerušenie konania nemá vplyv na zákonnosť preskúmavaného rozhodnutia žalovaného, pretože toto je výsledkom odvolacieho konania, a nie konania o podnete žalobcu. IV. Konanie na správnom súde a relevantná právna úprava 28. Podľa § 6 ods. 1 zákona č. 162/2015 Z. z. Správneho súdneho poriadku v znení neskorších predpisov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Správny súd po oboznámení sa s obsahom spisového materiálu a administratívneho spisu správneho orgánu, preskúmal napadnuté rozhodnutia, ako i postup predchádzajúci ich vydaniu, pričom za splnenia procesných podmienok (§ 107 ods. 2 SSP a § 137 ods. 4 SSP ), vec prejednal bez nariadenia pojednávania a dospel k záveru, že žaloba je dôvodná. 30. Podľa § 1 ods. 1 daňového poriadku tento zákon upravuje správu daní, práva a povinnosti daňových subjektov a iných osôb, ktoré im vzniknú v súvislosti so správou daní. 31. Podľa § 3 ods. 1 daňového poriadku pri správe daní sa postupuje podľa všeobecne záväzných právnych predpisov, chránia sa záujmy štátu a obcí a dbá sa pritom na zachovávanie práv a právom chránených záujmov daňových subjektov a iných osôb. 32.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33. Podľa § 45 ods. 1 písm. e) daňového poriadku daňový subjekt, u ktorého sa vykonáva daňová kontrola (ďalej len „kontrolovaný daňový subjekt“), má vo vzťahu k zamestnancovi správcu dane právo klásť svedkom a znalcom otázky pri ústnom pojednávaní. 34.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35. Podľa § 24 ods. 2 daňového poriadku správca dane vedie dokazovanie, pričom dbá, aby skutočnosti nevyhnutné na účely správy daní boli zistené čo najúplnejšie a nie je pritom viazaný iba návrhmi daňových subjektov. 36. Podľa § 25 ods. 4 daňového poriadku, ak vypovedá svedok, daňový subjekt alebo jeho zástupca má právo byť prítomný pri jeho vypočutí a klásť mu otázky. Správca dane je povinný o výsluchu svedka včas písomne vyrozumieť daňový subjekt alebo jeho zástupcu. 37.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38. Podľa § 61 ods. 1 daňového poriadku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39. Podľa § 61 ods. 2 daňového poriadku správca dane môže daňové konanie prerušiť najdlhšie na 30 dní, ak to z dôležitých dôvodov zhodne navrhnú účastníci daňového konania; túto lehotu môže správca dane predĺžiť na nevyhnutný čas. 40. Podľa § 2 ods. 1 písm. a) zákona o DPH predmetom dane je dodanie tovaru za protihodnotu v tuzemsku uskutočnené zdaniteľnou osobou, ktorá koná v postavení zdaniteľnej osoby. 41. Podľa § 8 ods. 1 písm. a) vety po bodkočiarku zákona o DPH dodaním tovaru je prevod práva nakladať s hmotným majetkom ako vlastník, ak tento zákon neustanovuje inak. 42. Podľa § 19 ods. 1 vety prvej a druhej zákona o DPH daňová povinnosť vzniká dňom dodania tovaru. Dňom dodania tovaru je deň, keď kupujúci nadobudne právo nakladať s tovarom ako vlastník. 43.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44. Správny súd z obsahu odôvodnenia napadnutých rozhodnutí oboch stupňov a z obsahu administratívneho spisu zistil, že podkladom pre vydanie prvostupňového rozhodnutia správcu dane, okrem iných podkladov, bola i výpoveď svedka pána Valášeka realizovaná dňa 05.05.2014 na ústnom konaní u správcu dane bez toho, aby bol žalobca v priebehu výkonu daňovej kontroly za predmetné zdaňovacie obdobie informovaný o tom, že sa uvedené vypočutie svedka bude konať. Uvedené porušenie procesných práv, byť prítomný na výsluchu svedka a klásť mu otázky, žalobca namietal v žalobe, pričom žalovaný sa v súvislosti s týmto pochybením bránil tvrdením, že bolo vykonané pojednávanie s uvedeným svedkom za prítomnosti žalobcu a námietku žalobcu označil za rozpornú s objektívnou skutočnosťou. 45. Išlo o rovnakú procesnú vadu a rovnako vyhodnotený dôkaz výpovede svedka K. zo dňa 05.05.2014, ktorý správca dane použil i na vyhodnotenie oprávnenosti nároku na odpočet dane za zdaňovacie obdobia rokov 2008, o ktorých už Krajský súd v Trnave v rámci súdneho prieskumu zákonnosti rozhodnutí žalovaného rozhodoval rozsudkami napr. vo veciach sp. zn. 14S/73/2016, 14S/75/2016, 20S/113/2016 a 20S/109/2016, v ktorých uvedené procesné pochybenie správcu dane vyhodnotil nasledovne: „Žalovaný dokonca priznáva určité pochybenie pri vykonaní tohto dôkazu - výsluchu svedka U. K. bez prítomnosti žalobcu, avšak podľa názoru žalovaného tento procesný nedostatok bol žalovaným odstránený tým, že s výpoveďou tohto svedka bol žalobca oboznámený dňa 6.10.2014 a okrem toho bol žalobca s týmto svedkom konfrontovaný počas vykonanej konfrontácie, ku ktorej došlo dňa 14.11.2014. S týmto tvrdením žalovaného krajský súd nesúhlasí, pretože v danom prípade bolo porušené zo strany žalovaného ust. § 25 ods. 4 daňového poriadku, podľa ktorého ak vypovedá svedok, daňový subjekt a jeho právny zástupca má právo byť prítomný pri jeho vypočutí a klásť mu otázky a správca dane je povinný o výsluchu svedka včas písomne vyrozumieť daňový subjekt alebo jeho zástupcu, pričom zároveň bol v danom prípade porušený aj článok 48 ods. 2 Ústavy SR, podľa ktorého má každý právo, aby sa jeho vec prerokovala bez zbytočných prieťahov a v jeho prítomnosti a aby sa mohol vyjadriť ku všetkým vykonaným dôkazom.“ 46. S uvedenou argumentáciou obsiahnutou v skorších rozhodnutiach sa správny súd stotožňuje, nakoľko i v preskúmavanom daňovom konaní došlo k uvedenej procesnej vade a bolo porušené právo žalobcu vyplývajúce z ustanovenia § 25 ods. 4 daňového poriadku. 47. Je potrebné súčasne poukázať na to, že ani argumentácia žalovaného, že svedok K. nebol oprávnenou osobou, ktorá mohla konať za EUROCOOP spotrebné družstvo, nezbavuje správny orgán zodpovednosti za uvádzané procesné pochybenie, naviac s prihliadnutím na skutočnosť, že konanie neoprávnenej osoby za obchodný subjekt je vo vzťahu k preverovaniu nároku na uplatnenie odpočtu DPH bez ďalšieho skutočnosťou nerelevantnou, nakoľko pri preverovaní nároku je dôležitá reálnosť deklarovaných obchodov, ako to v konečnom dôsledku deklaroval aj správny orgán. Prípadné prekročenie právomoci U. K., keď konal za EUROCOOP ako podpredseda predstavenstva, zakladá iba jeho zodpovednosť v oblasti obchodnoprávnych vzťahov s tretími osobami. 48. Výpoveď tohto svedka v danom prípade predstavuje zásadný dôkaz potrebný nielen na preverenie dodávateľských vzťahov medzi EUROCOOP a žalobcom, ale aj obchodných vzťahov týkajúcich sa dodávateľov spoločnosti EUROCOOP (REAL KOMPLEX s.r.o., SYOMA, s.r.o. a MARKT, s.r.o.) a prepravných služieb vykonaných spoločnosťou JMK. 49. Naliehavosť a potreba vykonania tohto dôkazu zákonným spôsobom vyplýva zo skutočnosti, že správca dane a žalovaný svoje rozhodnutia o vyrubení DPH zdôvodňovali podvodným konaním subdodávateľov žalobcu, t.j. dodávateľov spoločnosti EUROCOOP, za ktorú vystupoval v prevažnej miere obchodov U. K., ktorý ako svedok mohol vysvetliť a ozrejmiť všetky dôležité otázky vo vzťahu k dodávateľom spoločnosti, ako aj vo vzťahu k odberateľovi, t.j. žalobcovi. Aby však výpoveď tohto svedka bola relevantná pre prijaté závery dokazovania, musí byť vykonaná zákonným spôsobom o to viac, ak predmetom výsluchu tohto svedka dňa 05.05.2014 boli nové skutočnosti, ktoré správca dane získal od orgánov činných v trestnom konaní. Ohľadne súvisiacej námietky žalobcu treba konštatovať, že výsluch svedka je iným procesným inštitútom ako konfrontácia a preto nemožno tieto dva procesné úkony zamieňať, ani ich vzájomne nahrádzať, keďže konfrontáciu vykonávajú príslušné orgány až potom, ako zistia zásadné rozdiely medzi výpoveďou daňového subjektu a výpoveďou svedka. Pokiaľ však výpoveď svedka nebola vykonaná v súlade so zákonom, dá sa konštatovať, že je právne bezvýznamná, nemožno k nej prihliadať a preto ani nie je dôvod na vykonanie konfrontácie, nakoľko neexistujú rozpory vo výpovedi daňového subjektu a svedka. 50. Procesné pochybenie správneho orgánu v tomto smere nemôže logicky zhojiť ani dodatočné oboznámenie daňového subjektu s obsahom výpovede svedka. Súčasne má za následok nemožnosť riadneho vyhodnotenia ďalších námietok žalobcu, vzhľadom na to, že pre preukázanie tvrdenia, že žalobca vedel, resp. mohol vedieť, že je súčasťou podvodného reťazca obchodných spoločností, ktorých jediným cieľom bolo získať daňovú výhodu, je potrebné práve vyhodnotenie výpovede svedka U. K., ktorý ako osoba konajúca s dodávateľskými spoločnosťami ako aj so žalobcom môže v spojitosti s ďalšími vykonanými dôkazmi potvrdiť, resp. vyvrátiť podozrenie o vedomosti žalobcu o jeho účasti v obchodnom reťazci podvodných zdaniteľných plnení za účelom získania daňovej výhody. 51. Správny súd môže prisvedčiť tvrdeniu žalovaného, že sa žalobca vo vzťahu k prevereniu registrácie EUROCOOP v zmysle ustanovenia § 40 zák.č.39/2007 Z. z. na príslušnej Regionálnej veterinárnej a potravinovej správe správal nedôsledne, keď si túto skutočnosť nepreveril, avšak tento fakt samotný nie je dôkazom toho, že žalobca mohol vedieť, alebo vedel, že je súčasťou podvodného dodávateľsko- odberateľského reťazca. 52. V nadväznosti na uvedené možno konštatovať, že celkové objektívne vyhodnotenie samotného spôsobu realizácie dodávok tovaru žalobcovi, spolu s posúdením vynaloženia jeho dostatočnej odbornej starostlivosti pri realizácii deklarovaných zdaniteľných plnení, s dopadom na konečné vyhodnotenia splnenia všetkých zákonných podmienok na uplatnenie odpočtu dane za nákup predmetného tovaru, bude zo strany správcu dane možné až po odstránení vyššie uvedeného procesného pochybenia a následného vyhodnotenia všetkých vykonaných dôkazov jednotlivo i vo vzájomných súvislostiach. Vzhľadom na uvedené správny súd podotýka, že nie je na škodu presvedčivosti správneho rozhodnutia, dôsledne sa vysporiadať i s dôvodmi nevykonania navrhovaných dôkazov, predovšetkým uvedením úvahy ozrejmujúcej a vyhodnocujúcej vierohodnosť už vykonaných dôkazov a ich vplyvu na celkové skutkové závery vo vzťahu k navrhovaným dôkazom. 53. V súvislosti s námietkou napádajúcou nevydanie rozhodnutia o prerušení konania z dôvodu prebiehajúcich súdnych konaní vo veci prieskumu zákonnosti rozhodnutí žalovaného týkajúcich sa oprávnenosti nároku žalobcu na odpočet dane za zdaňovacie obdobia v roku 2008 správny súd konštatuje, že daňový poriadok neukladá povinnosť daňovým orgánom vydať rozhodnutie o neprerušení daňového konania, ani o nevyhovení návrhu účastníkov konania na jeho prerušenie. V tomto ohľade žalovaný neporušil zákon, keď sa s dôvodmi nevyhovenia návrhu na prerušenie konania vysporiadal v rozhodnutí vo veci samej. Na fakultatívne prerušenie daňového konania na základe návrhu účastníkov konania nie je právny nárok a je výlučne na správnej úvahe konajúceho daňového orgánu, ako vyhodnotí opodstatnenosť a závažnosť dôvodov na prerušenie daňového konania. 54. Pre úplnosť správny súd považuje za potrebné uviesť, že nemožno prisvedčiť právnemu výkladu aktívnej legitimácie na podanie návrhu na prerušenie daňového konania podľa § 61 ods. 2 daňového poriadku žalovaným, pripúšťajúci len podanie zhodného návrhu na prerušenie konania všetkými účastníkmi konania, pričom jeden účastník konania právom na podanie tohto návrhu podľa žalovaného nedisponuje. 55. Uvedený jazykový a výslovne formálny výklad predmetného ustanovenia nie je v súlade so zásadou rovnosti daňových subjektov pri správe daní (§ 3 ods. 7 daňového poriadku), ani s účelom sledovaným zavedením možnosti prerušiť konanie z dôležitých dôvodov na strane účastníka konania. Formulácia hypotézy zákona „...,ak to z dôležitých dôvodov zhodne navrhnú účastníci daňového konania;...“ v sebe zahŕňa možnosť podať uvedený návrh aj jediným účastníkom zúčastneným na tom ktorom daňovom konaní. Citovaným znením zákon sleduje, aby neboli poškodené práva a oprávnené záujmy ostatných účastníkov konania, ktorí s návrhom na prerušenie konania nesúhlasia, avšak podanie návrhu na prerušenie konania jediným účastníkom zúčastneným na daňovom konaní, ustanovenie § 61 ods. 2 daňového poriadku nevylučuje. 56. Súd z vyššie uvádzaných dôvodov preskúmavané rozhodnutia daňových orgánov oboch stupňov podľa § 191 ods.1 písm. e) a písm. g) SSP zrušil a vec vrátil žalovanému na ďalšie konanie v naznačenom smere, keď vzhľadom na kompetencie žalovaného ako odvolacieho orgánu pri náprave pochybení prvostupňového orgánu z hľadiska dosiahnutia účelu tohto konania nepovažoval za potrebné odstrániť namietané procesné pochybenia v rámci odvolacieho konania, prípadne navrhované zrušenie súvisiaceho prvostupňového rozhodnutia správcu dane. 57. Právo na plnú náhradu trov konania priznal súd v konaní úspešnému žalobcovi podľa § 167 ods.1 SSP, s tým, že o výške trov bude v zmysle § 175 ods.2 rozhodnuté po právoplatnosti tohto rozsudku. 58. Toto rozhodnutie senát Krajského súdu v Trnave prijal pomerom hlasov 3:0. Poučenie: Proti tomuto rozhodnutiu je prípustná kasačná sťažnosť, ktorú je možné podať prostredníctvom Krajského súdu v Trnave na Najvyšší súd Slovenskej republiky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https://www.kauzis.sk/judikatura/r/ECLI:SK:KSTT:2017:2017200119.3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