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20S/57/2017 z 9. 8. 2017</w:t>
      </w:r>
    </w:p>
    <w:p>
      <w:r>
        <w:t>Uznesenie Krajského súdu Trnava z 9. augusta 2017, sp. zn. 20S/57/2017, ECLI:SK:KSTT:2017:2017200166.2</w:t>
      </w:r>
    </w:p>
    <w:p>
      <w:r>
        <w:t>Súd: Krajský súd Trnava</w:t>
      </w:r>
    </w:p>
    <w:p>
      <w:r>
        <w:t>Spisová značka: 20S/57/2017</w:t>
      </w:r>
    </w:p>
    <w:p>
      <w:r>
        <w:t>ECLI: ECLI:SK:KSTT:2017:2017200166.2</w:t>
      </w:r>
    </w:p>
    <w:p>
      <w:r>
        <w:t>Dátum vydania: 9. 8. 2017</w:t>
      </w:r>
    </w:p>
    <w:p>
      <w:r>
        <w:t>Forma: Uznesenie</w:t>
      </w:r>
    </w:p>
    <w:p>
      <w:pPr>
        <w:pStyle w:val="Heading2"/>
      </w:pPr>
      <w:r>
        <w:t>Text rozhodnutia</w:t>
      </w:r>
    </w:p>
    <w:p>
      <w:r>
        <w:t>Súd: Krajský súd Trnava Spisová značka: 20S/57/2017 Identifikačné číslo súdneho spisu: 2017200166 Dátum vydania rozhodnutia: 10. 08. 2017 Meno a priezvisko sudcu, VSÚ: JUDr. Róbert Foltán ECLI: ECLI:SK:KSTT:2017:2017200166.2 Uznesenie Krajský súd v Trnave, v senáte zloženom z predsedu senátu JUDr. Róberta Foltána a sudcov JUDr. Ľubomíra Bundzela a JUDr. Ľuboslavy Vankovej, v právnej veci žalobcu: GOLDEN TOBACCO s.r.o., so sídlom Vozokany 380, 925 05 Vozokany, IČO: 45 530 912, právne zast.: JUDr. Boris Štanglovič, advokát, so sídlom Jarmočná 2264/3, 927 01 Šaľa, proti žalovanému: Finančné riaditeľstvo Slovenskej republiky, so sídlom Lazovná 63, 974 01 Banská Bystrica, o preskúmanie zákonnosti rozhodnutia žalovaného číslo 100555401/2017 zo dňa 30. marca 2017, o návrhu žalobcu na priznanie odkladného účinku správnej žalobe, t a k t o r o z h o d o l : Správny súd návrh žalobcu na priznanie odkladného účinku správnej žalobe z a m i e t a. o d ô v o d n e n i e : 1. Žalobou zo dňa 25.05.2017, doručenou správnemu súdu dňa 07.06.2017, sa žalobca prostredníctvom právneho zástupcu, domáha preskúmania zákonnosti rozhodnutia žalovaného č. 100555401/2017 zo dňa 30.03.2017, ktorý postupom podľa ust. § 74 ods. 4 zákona č. 563/2009 Z. z. o správe daní (daňový poriadok) a o zmene a doplnení niektorých zákonov v znení neskorších predpisov (ďalej len „zákon č. 563/2009 Z. z.“) potvrdil prvostupňové rozhodnutie Daňového úradu Trnava číslo 104350040/2016 zo dňa 23.11.2016, ktorým Daňový úrad Trnava podľa ust. § 68 ods. 6 zákona č. 563/2009 Z. z. určil daňovému subjektu (žalobca) rozdiel v sume nadmerného odpočtu 2.500,- Eur na dani z pridanej hodnoty za zdaňovacie obdobie november 2014 a znížil daňovému subjektu (žalobca) nadmerný odpočet za zdaňovacie obdobie november 2014 zo sumy 2.610,97 Eur na sumu 110,97 Eur. 2. Žalobca okrem iného požiadal o priznanie odkladného účinku správnej žalobe, pričom v tejto súvislosti dôvodil tým, že okamžitým výkonom rozhodnutia mu hrozí vážna finančná škoda. 3. Žalovaný sa k návrhu žalobcu na priznanie odkladného účinku správnej žalobe vyjadril tak, že navrhol, aby súd zamietol tento návrh žalobcu, pretože žalobu považuje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nielen žiadne dôkazy na preukázanie hrozby závažnej ujmy, resp. iného vážneho nenapraviteľného následku, ale ani žiadne tvrdenia v tomto smere, pričom z administratívneho spisu hrozba závažnej ujmy z dôvodu okamžitého výkonu rozhodnutia orgánu verejnej správy nevyplýva. Absencia akéhokoľvek vysvetlenia odôvodňujúceho prijatie úsudku o reálnosti tvrdenej hrozby vzniku závažnej ujmy v dôsledku prípadné výkonu rozhodnutia súdu priznanie odkladného účinku správnej žalobe neumožňuje, preto súd tento procesný návrh žalobcu zamietol. 12.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https://www.kauzis.sk/judikatura/r/ECLI:SK:KSTT:2017:2017200166.2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