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10Co/75/2017 z 30. 10. 2017</w:t>
      </w:r>
    </w:p>
    <w:p>
      <w:r>
        <w:t>Uznesenie Krajského súdu Trnava z 30. októbra 2017, sp. zn. 10Co/75/2017, ECLI:SK:KSTT:2017:2113215545.2</w:t>
      </w:r>
    </w:p>
    <w:p>
      <w:r>
        <w:t>Súd: Krajský súd Trnava</w:t>
      </w:r>
    </w:p>
    <w:p>
      <w:r>
        <w:t>Spisová značka: 10Co/75/2017</w:t>
      </w:r>
    </w:p>
    <w:p>
      <w:r>
        <w:t>ECLI: ECLI:SK:KSTT:2017:2113215545.2</w:t>
      </w:r>
    </w:p>
    <w:p>
      <w:r>
        <w:t>Dátum vydania: 30. 10. 2017</w:t>
      </w:r>
    </w:p>
    <w:p>
      <w:r>
        <w:t>Forma: Uznesenie</w:t>
      </w:r>
    </w:p>
    <w:p>
      <w:pPr>
        <w:pStyle w:val="Heading2"/>
      </w:pPr>
      <w:r>
        <w:t>Text rozhodnutia</w:t>
      </w:r>
    </w:p>
    <w:p>
      <w:r>
        <w:t>Súd: Krajský súd Trnava Spisová značka: 10Co/75/2017 Identifikačné číslo súdneho spisu: 2113215545 Dátum vydania rozhodnutia: 31. 10. 2017 Meno a priezvisko sudcu, VSÚ: JUDr. Gabriela Brišková ECLI: ECLI:SK:KSTT:2017:2113215545.2 Uznesenie Krajský súd v Trnave v senáte zloženom z predsedníčky senátu JUDr. Gabriely Briškovej a členov senátu JUDr. Zlatice Javorovej a JUDr. Martina Holiča v právnej veci žalobkyne: Q. P., nar. XX. H. XXXX, bytom L., A. V. XX, proti žalovaným: 1/ I. W., nar. XX. H. XXXX, bytom O. XXX, 2/ L. W., nar. XX. H. XXXX, bytom O. XXX, obidvaja zastúpení advokátkou: JUDr. Gabriela Zelemová, ADVOKÁTSKA KANCELÁRIA Zelemová &amp; Stankovianska, Bratislava, Heydukova 16, o 109.540 eur, zmluvnú pokutu s príslušenstvom, o odvolaní žalobkyne proti uzneseniu Okresného súdu Trnava z 10. februára 2015 č. k. 16C/517/2013-140 takto r o z h o d o l : I. Odvolací súd odvolanie o d m i e t a . II. Žalovaní 1/, 2/ majú voči žalobkyni nárok na náhradu trov odvolacieho konania v plnom rozsahu. o d ô v o d n e n i e : 1. Napádaným uznesením súd zastavil konanie o zaplatenie pôžičky a zmluvnej pokuty s príslušenstvom a žalobkyni uložil povinnosť zaplatiť žalovaným 1/ a 2/ náhradu trov konania vo výške 376 eur a trovy právneho zastúpenia 2.081,63 eur. Súčasne rozhodol o vrátení súdneho poplatku žalobkyni vo výške 7.505,03 eur, ako i o zrušení platobného rozkazu č. k. 16C/517/2013-42 z 18. februára 2014. 2. Proti tomuto uzneseniu podala odvolanie žalobkyňa s návrhom na jeho zrušenie a vrátenie veci súdu prvej inštancie na ďalšie konanie. Odvolanie odôvodnila svojou nepriaznivou finančnou situáciou, keďže poberá nízky dôchodok 324,20 eur. Obrátila sa na Centrum právnej pomoci, avšak nesplnila kritériá, pretože bola konateľkou dvoch spoločností, ktoré ale nevyvíjali žiadnu činnosť. Nemá vedomosť, že by sa uskutočnili stretnutia medzi ňou a žalovanými v prítomnosti ich právneho zástupcu. Ak by bolo poskytnuté právne poradenstvo právnikom protistrany, nemohlo sa to týkať predmetnej žaloby, v ktorej ide o pôžičku medzi fyzickými osobami a nie právnickými. Od minulého roku 2014 žalobkyňa chcela zrušiť, predať - zrušiť obidve spoločnosti, čo sa nepodarilo. Jej zdravotný stav sa veľmi zhoršil, zdravotné problémy dokladuje lekárskymi vyšetreniami a správami. K odvolaniu priložila kópie lekárskych správ, ako i rozhodnutie sociálnej poisťovne, o výške starobného dôchodku. 3. Žalovaní v písomnom vyjadrení k odvolaniu uviedli, že z odvolania žalobkyne nie je zrejmý rozsah, v akom odvolanie podáva. Konanie bolo zastavené na základe späťvzatia žaloby žalobkyne. V ďalšej časti odvolania poukazovali na vznik nároku na náhradu trov konania v dôsledku procesného zavinenia žalobkyne na zastavení konania. Nepriaznivý zdravotný stav a zlú finančnú situáciu má aj žalovaný 1/, ktorý je vo veku vyše 89 rokov. Žalovaní navrhli potvrdenie napádaného rozhodnutia súdu prvej inštancie, uplatňujúc si aj náhradu trov odvolacieho konania. 4. Odvolací súd po zistení, že odvolanie podala strana konania proti rozhodnutiu, proti ktorému bolo prípustné odvolanie (§ 201 O. s. p.) prejednal vec bez pojednávania, pretože nešlo o vec samu, ako i o prípad nemožnosti prejednania odvolania vecne a to z dôvodu jeho oneskoreného podania. 5. Podľa § 470 ods. 1, 2 veta prvá CSP ak nie je ustanovené inak, platí tento zákon aj na konania začaté predo dňom nadobudnutia jeho účinnosti. Právne účinky úkonov, ktoré v konaní nastali predo dňom nadobudnutia účinnosti tohto zákona, zostávajú zachované. 6. Dňa 1. júla 2016 nadobudol účinnosť CSP. Odvolací súd, pristupujúci k rozhodovaniu v tejto veci po 1. júli 2016, postupoval na základe úpravy prechodného ustanovenia § 470 ods. 1 CSP už podľa tohto zákona. Keďže odvolanie bolo podané ešte pred 1. júlom 2016, podmienky jeho prípustnosti a dôvodnosti bolo nutné posúdiť podľa právneho stavu existujúceho v čase podania odvolania, teda podľa príslušných ustanovení O. s. p.. Dôvodom pre takýto postup je nevyhnutnosť rešpektovania základných princípov CSP o spravodlivosti ochrany porušených práv a právom chránených záujmov tak, aby bol naplnený princíp právnej istoty, vrátane naplnenia legitímnych očakávaní účastníkov konania, ktoré začalo, ale neskončilo za účinnosti skoršej úpravy procesného práva (porov. uznesenie Najvyššieho súdu Slovenskej republiky sp. zn. 6 Cdo 177/2014 z 18. augusta 2016). 7. Podľa § 204 ods. 1 vety prvej O. s. p. odvolanie sa podáva do 15 dní od doručenia rozhodnutia na súde, proti rozhodnutiu ktorého smeruje. 8. Podľa § 386 písm. a/ CSP (Civilný sporový poriadok zákon č. 160/2015 Z. z.) odvolací súd odmietne odvolanie, ak bolo podané oneskorene. 9. Žalobkyni ako strane konania prislúchalo právo napadnúť rozhodnutie súdu prvej inštancie odvolaním, keďže to zákon nevylučoval. Súčasne však musela byť splnená (okrem prípustnosti odvolania) aj ďalšia zákonná podmienka, a to, že odvolanie bolo podané včas, teda v zákonom stanovenej lehote. 10. Z obsahu spisu v prejednávanej veci vyplýva, že napadnuté uznesenie bolo žalobkyni doručené 23. marca 2015 a zákonná 15-dňová lehota na podanie odvolania tak žalobkyni uplynula 7. apríla 2015 (utorok). V dôsledku toho, že odvolanie (vyhotovené 3. apríla 2015) bolo podané osobne na podateľni súdu prvej inštancie dňa 10. apríla 2015, bolo podané zjavne po uplynutí zákonom ustanovenej 15- dňovej lehoty na podanie odvolania. Takéto odvolanie bolo preto oneskoreným. 11. Odvolaciemu súdu nezostávalo preto iné, než oneskorené odvolanie žalobkyne odmietnuť. 12. O náhrade trov odvolacieho konania bolo rozhodnuté podľa § 396 ods. 1 CSP v spojení s § 256 ods. 1 a čl. 4 CSP, keďže výsledok odvolacieho konania bol obdobný jeho zastaveniu. Skončenie odvolacieho konania odmietnutím odvolania zavinila žalobkyňa, ktorá podala odvolanie oneskorene. Z dôvodu, že žalovaní 1/, 2/ si uplatnili náhradu trov, ktoré vynaložili v odvolacom konaní, vznikol im voči žalobkyni nárok na náhradu trov odvolacieho konania. Prihliadajúc na rozhodnutie o vrátení súdneho poplatku žalobkyni (7505,03 eur) a o priznaní oslobodenia od súdnych poplatkov žalovaným 1,2 (v rozsahu 95 %), odvolací súd rozhodol tak, že žalovaní 1,2 majú voči žalobkyni nárok na náhradu trov odvolacieho konania v plnom rozsahu. Podľa § 262 ods. 2 CSP o výške náhrady trov konania rozhodne súd prvej inštancie po právoplatnosti rozhodnutia, ktorým sa konanie končí. 13. Uznesenie prijal senát odvolacieho súdu pomerom hlasov 3 : 0. Poučenie: Proti rozhodnutiu odvolacieho súdu je prípustné dovolanie, ak to zákon pripúšťa.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Dovolanie len proti dôvodom rozhodnutia nie je prípustné.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https://www.kauzis.sk/judikatura/r/ECLI:SK:KSTT:2017:2113215545.2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