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11CoE/564/2016 z 19. 9. 2017</w:t>
      </w:r>
    </w:p>
    <w:p>
      <w:r>
        <w:t>Uznesenie Krajského súdu Trnava z 19. septembra 2017, sp. zn. 11CoE/564/2016, ECLI:SK:KSTT:2017:2210206366.2</w:t>
      </w:r>
    </w:p>
    <w:p>
      <w:r>
        <w:t>Súd: Krajský súd Trnava</w:t>
      </w:r>
    </w:p>
    <w:p>
      <w:r>
        <w:t>Spisová značka: 11CoE/564/2016</w:t>
      </w:r>
    </w:p>
    <w:p>
      <w:r>
        <w:t>ECLI: ECLI:SK:KSTT:2017:2210206366.2</w:t>
      </w:r>
    </w:p>
    <w:p>
      <w:r>
        <w:t>Dátum vydania: 19. 9. 2017</w:t>
      </w:r>
    </w:p>
    <w:p>
      <w:r>
        <w:t>Forma: Uznesenie</w:t>
      </w:r>
    </w:p>
    <w:p>
      <w:r>
        <w:t>Oblasť práva: Občianske právo</w:t>
      </w:r>
    </w:p>
    <w:p>
      <w:pPr>
        <w:pStyle w:val="Heading2"/>
      </w:pPr>
      <w:r>
        <w:t>Text rozhodnutia</w:t>
      </w:r>
    </w:p>
    <w:p>
      <w:r>
        <w:t>Súd: Krajský súd Trnava Spisová značka: 11CoE/564/2016 Identifikačné číslo súdneho spisu: 2210206366 Dátum vydania rozhodnutia: 20. 09. 2017 Meno a priezvisko sudcu, VSÚ: Mgr. Fedor Benka ECLI: ECLI:SK:KSTT:2017:2210206366.2 Uznesenie Krajský súd v Trnave v senáte zloženom z predsedu senátu: Mgr. Fedor Benka a sudkýň: JUDr. Silvia Hýbelová a Mgr. Katarína Arnouldová, v exekučnej veci v prospech oprávneného: POHOTOVOSŤ, s.r.o., so sídlom Pribinova 25, Bratislava, IČO: 35 807 598, proti povinnej: V. I., nar. XX.XX.XXXX, bytom U. J. č. XXX, o žiadosti súdneho exekútora: JUDr. Rudolf Krutý, Exekútorský úrad so sídlom Záhradnícka 60, Bratislava, o vymoženie 380,08 € s príslušenstvom, na odvolanie oprávneného proti uzneseniu Okresného súdu Dunajská Streda zo dňa 8. marca 2013, č. k. 8Er/448/2010-45, o späťvzatí odvolania, takto r o z h o d o l : Odvolací súd odvolacie konanie z a s t a v u j e . o d ô v o d n e n i e : 1) Napadnutým uznesením súd prvej inštancie zastavil exekúciu a rozhodol, že o trovách exekúcie rozhodne osobitným uznesením po právoplatnosti uznesenia o zastavení konania. 2) Rozhodnutie súd prvej inštancie odôvodnil právne aplikáciou ust. § 41 ods. 2 písm. d/, § 44 ods. 3, § 57 ods. 2, § 58 ods. 1 Exekučného poriadku, § 31 ods. 2, ods. 3, § 45 zákona č. 244/2002 Z. z. o rozhodcovskom konaní, § 1 ods. 1, § 2 písm. a/, písm. b/, § 3 ods. 1, ods. 2 zákona č. 258/2001 Z. z. o spotrebiteľských úveroch, § 3 ods. 1, ods. 3 zákona č. 250/2007 Z. z. o ochrane spotrebiteľa, § 52 ods. 1 až ods. 4, § 53, § 54 ods. 1, ods. 2 O. z. (zákona č. 40/1964 Zb. v znení neskorších zmien a doplnení - Občianskeho zákonníka). 3) Vecne súd prvej inštancie argumentoval tým, že zmluva o úvere č. 2430287 uzavretá medzi účastníkmi je štandardnou formulárovou zmluvou. Takúto povahu majú aj všeobecné podmienky poskytnutia úveru inkorporované do zmluvy cez inkorporačnú doložku. Zmluvné strany si dojednali rozhodcovskú doložku, v zmysle ktorej všetky majetkové spory, ktoré by v budúcnosti medzi nimi vznikli z danej zmluvy budú riešené buď pred Stálym rozhodcovským súdom zriadeným spoločnosťou Stála Rozhodcovská, a.s., Bratislava, ak žalujúca zmluvná strana podá žalobu na rozhodcovskom súde, rozhodcovské konanie bude vedené podľa vnútorných predpisov rozhodcovského súdu alebo pred príslušným súdom SR, ak žalujúca zmluvná strana podá žalobu na súde. Z predloženej zmluvy, z ktorej bol v rozhodcovskom konaní priznaný nárok je nesporné, že záväzkovo-právny vzťah medzi oprávneným a povinným vznikol na základe Zmluvy o úvere zo dňa 04.02.2009. Povinný je fyzická osoba, ktorá preukázateľne nekonala v tomto vzťahu v rámci predmetu svojej obchodnej alebo inej podnikateľskej činnosti (spotrebiteľ). Z bodu 18. Všeobecných podmienok poskytnutia úveru vyplýva dohoda strán o tom, že všetky spory, ktoré vzniknú zo zmluvy, vrátane sporov o jej vznik, platnosť a výklad, budú riešené: a/ pred Stálym rozhodcovským súdom zriadeným spoločnosťou Slovenská rozhodcovská, a.s., so sídlom Karloveské rameno 8, 841 08 Bratislava, IČO: 35 922 761, ak žalujúca zmluvná strana podá žalobu na rozhodcovskom súde; rozhodcovské konanie bude vedené podľa vnútorných predpisov rozhodcovského súdu, b/ pred príslušným súdom SR, ak žalujúca zmluvná strana podá žalobu na súde podľa príslušného právneho predpisu. V danom prípade súd dospel k záveru, že takáto rozhodcovská doložka je rozhodcovskou doložkou výlučnou, keďže zveruje právomoc rozhodovať len rozhodcovskému súdu a ako zmluvná podmienka nebola individuálne dojednaná. Ide o jednostrannú a neprijateľnú zmluvnú podmienku, ktorá bráni spotrebiteľovi dosiahnuť rozhodovanie štátnym súdom, ak dodávateľ skôr ako spotrebiteľ podá žalobu na rozhodcovskom súde. Zo zákona o rozhodcovskom konaní jednoznačne vyplýva, že tento dáva nie možnosť, ale ukladá povinnosť zastaviť exekučné konanie, ktoré začalo na základe rozhodcovského rozsudku. Zastavením exekučného konania teda exekučný súd prelamuje materiálnu právoplatnosť rozhodcovského rozsudku a zaniká zároveň prekážka rozsúdenej veci. Ak neexistuje platná rozhodcovská doložka, rozsudok vydaný v rozhodcovskom konaní vydaný bez takejto doložky nemôže byť exekučným titulom. V prejednávanej veci je exekučné konanie v štádiu, v ktorom bol súdny exekútor poverený jej vykonaním, pričom jeho žiadosť bola v časti zamietnutá. Súd prvej inštancie exekúciu zastavil, pretože podmienky na zastavenie exekúcie boli splnené už v štádiu podania žiadosti o udelenie poverenia na vykonanie exekúcie. 4) Proti tomuto rozhodnutiu v celom jeho rozsahu podal odvolanie oprávnený, ktorým sa domáhal, aby príslušný súd napadnuté uznesenie zrušil a vec vrátil súdu prvej inštancie na ďalšie konanie. Odvolanie odôvodnil nesprávnym právnym posúdením veci, neúplným zistením skutkového stavu veci, resp. i tým, že súd prvej inštancie na správne zistený skutkový stav veci nesprávne aplikoval právny predpis. Poukázal pritom na rozsudok NS SR sp. zn. 3 Cdo 70/2003. 5) Povinný odvolací návrh nepodal, k odvolaniu oprávneného sa písomne nevyjadril. 6) V priebehu odvolacieho konania, podaním zo dňa 15.02.2016, zobral oprávnený späť svoje odvolanie v zmysle § 207 ods. 2 O. s. p. 7) Podľa ust. § 207 ods. 2, resp. ods. 3 O. s. p. účinného do 30. júna 2016, dokiaľ o odvolaní nebolo rozhodnuté, možno ho vziať späť. Ak niekto vzal odvolanie späť, nemôže ho podať znova. Ak sa odvolanie, o ktorom nebolo rozhodnuté, vzalo späť, odvolací súd odvolacie konanie zastaví. 8) Odvolací súd vo veci rozhodoval podľa ustanovení zákona č. 160/2015 Z. z. Civilného sporového poriadku („CSP), účinného od 1. 7. 2016, ktorým bol zrušený dovtedajší zákon č. 99/1963 Zb. - Občiansky súdny poriadok, pričom podľa § 470 ods. 1 CSP, ak nie je ustanovené inak, platí tento zákon aj na konania začaté predo dňom nadobudnutia jeho účinnosti. 9) Podľa § 369 CSP dokiaľ o odvolaní nebolo rozhodnuté, možno ho vziať späť. Ak odvolateľ vzal odvolanie späť, nemôže ho podať znova (ods. 1). Ak odvolateľ vezme odvolanie späť, právoplatnosť napadnutého rozhodnutia nastane, ako keby k podaniu odvolania nedošlo. Lehoty, ktoré majú plynúť od právoplatnosti napadnutého rozhodnutia, plynú v takom prípade od právoplatnosti uznesenia o zastavení odvolacieho konania (ods. 2). Ak sa odvolanie, o ktorom nebolo rozhodnuté, vzalo späť, odvolací súd odvolacie konanie zastaví (ods. 3). 10) Podľa § 243h ods. 1 prvej vety EP ak tento zákon v § 243i až 243k neustanovuje inak, exekučné konania začaté pred 1. aprílom 2017 sa dokončia podľa predpisov účinných do 31. marca 2017. 11) Podľa § 470 ods. 1 CSP, ak nie je uvedené inak, platí tento zákon aj na konania začaté predo dňom nadobudnutia jeho účinnosti. 12) Podľa § 470 ods. 2 veta prvá CSP, právne účinky úkonov, ktoré v konaní nastali predo dňom nadobudnutia účinnosti tohto zákona, zostávajú zachované. 13) Krajský súd v Trnave ako súd odvolací (§ 34 CSP) preskúmal celú exekučnú vec a dospel k záveru, že vzhľadom na podanie späťvzatia odvolania oprávneným v čase, keď o ňom ešte nebolo rozhodnuté odvolacím súdom, je dôvodné odvolacie konanie zastaviť. 14) Vzhľadom na vyššie uvedené v prejednávanej veci došlo k účinnému späťvzatiu odvolania oprávneným, preto odvolací súd ustálil, že sú splnené všetky podmienky stanovené v § 369 CSP na to, aby bolo odvolacie konanie zastavené. 15) Senát krajského súdu toto rozhodnutie prijal pomerom hlasov 3:0, teda jednohlasne.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podľa § 421 CSP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https://www.kauzis.sk/judikatura/r/ECLI:SK:KSTT:2017:2210206366.2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