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10Co/320/2016 z 30. 1. 2018</w:t>
      </w:r>
    </w:p>
    <w:p>
      <w:r>
        <w:t>Rozsudok Krajského súdu Trnava z 30. januára 2018, sp. zn. 10Co/320/2016, ECLI:SK:KSTT:2018:2113214010.2</w:t>
      </w:r>
    </w:p>
    <w:p>
      <w:r>
        <w:t>Súd: Krajský súd Trnava</w:t>
      </w:r>
    </w:p>
    <w:p>
      <w:r>
        <w:t>Spisová značka: 10Co/320/2016</w:t>
      </w:r>
    </w:p>
    <w:p>
      <w:r>
        <w:t>ECLI: ECLI:SK:KSTT:2018:2113214010.2</w:t>
      </w:r>
    </w:p>
    <w:p>
      <w:r>
        <w:t>Dátum vydania: 30. 1. 2018</w:t>
      </w:r>
    </w:p>
    <w:p>
      <w:r>
        <w:t>Forma: Rozsudok</w:t>
      </w:r>
    </w:p>
    <w:p>
      <w:r>
        <w:t>Oblasť práva: Občianske právo</w:t>
      </w:r>
    </w:p>
    <w:p>
      <w:pPr>
        <w:pStyle w:val="Heading2"/>
      </w:pPr>
      <w:r>
        <w:t>Text rozhodnutia</w:t>
      </w:r>
    </w:p>
    <w:p>
      <w:r>
        <w:t>Súd: Krajský súd Trnava Spisová značka: 10Co/320/2016 Identifikačné číslo súdneho spisu: 2113214010 Dátum vydania rozhodnutia: 31. 01. 2018 Meno a priezvisko sudcu, VSÚ: JUDr. Zlatica Javorová ECLI: ECLI:SK:KSTT:2018:2113214010.2 ROZSUDOK V MENE SLOVENSKEJ REPUBLIKY Krajský súd v Trnave v senáte zloženom z predsedníčky senátu JUDr. Zlatice Javorovej a členov senátu JUDr. Gabriely Briškovej a JUDr. Martina Holiča v právnej veci žalobkyne: EOS KSI Slovensko, s.r.o., Pajštúnska 5, 851 02 Bratislava, IČO: 35 724 803, zastúpenej splnomocnenkyňou: TOMÁŠ KUŠNÍR, s.r.o., Pajštúnska 5, 851 02 Bratislava, IČO: 36 613 843, proti žalovanému: X. F., nar. XX. R. XXXX, trvalo bytom M., Z. XXXX/XX, naposledy bytom S. XX, M., o zaplatenie 313,64 eur s príslušenstvom, o odvolaní žalobkyne a Združenia na ochranu občana spotrebiteľa HOOS, Nám. legionárov 5, 080 01 Prešov, IČO: 42 176 778, zastúpeného advokátom: JUDr. Igor Šafranko, Sovietskych hrdinov 163/66, 089 01 Svidník, proti rozsudku Okresného súdu Trnava z 8. februára 2016 č. k. 18C/447/2013-170 takto r o z h o d o l : I. Odvolací súd napadnutý rozsudok súdu prvej inštancie v časti o zamietnutí žaloby a v časti o nepriznaní žalovanému náhrady trov konania p o t v r d z u j e . II. V časti o trovách konania vedľajšieho účastníka ho mení tak, že Združeniu na ochranu občana spotrebiteľa HOOS náhradu trov prvoinštančného konania n e p r i z n á v a. III. Žalovaný nemá právo na náhradu trov odvolacieho konania. o d ô v o d n e n i e : 1. Napadnutým rozsudkom súd prvej inštancie I. žalobu zamietol a II. žalovanému náhradu trov konania nepriznal a III. žalobkyni uložil povinnosť zaplatiť vedľajšiemu účastníkovi trovy právneho zastúpenia v sume 78,78 eur v lehote do troch dní odo dňa právoplatnosti tohto rozhodnutia. Právne svoje rozhodnutie odôvodnil ust. § 101 ods. 2, § 153 ods. 1 O.s.p. (Občianskeho súdneho poriadku č. 99/1963 Zb. v znení neskorších predpisov, účinného do 30. júna 2016), § 261 ods. 3 písm. d/, § 497 až 507 Obch.z. (Obchodného zákonníka č. 513/1991 Zb. v znení neskorších zmien a doplnení), § 3 ods. 1, § 34, § 39 ods. 1, § 51, § 52 ods. 1 a 2, § 53 ods. 1, § 54 ods. 1, § 100 ods. 1, § 101 O. z. (Občianskeho zákonníka č. 40/1964 Zb. v znení neskorších zmien a doplnení), § 1, § 3 ods. 1 a 2 zákona č. 258/2001 Z. z. o spotrebiteľských úveroch a o zmene a doplnení zákona Slovenskej národnej rady č. 71/1986 Zb. o Slovenskej obchodnej inšpekcii v znení neskorších predpisov (ďalej len „ZoSÚ“) a § 5b zákona č. 250/2007 Z. z. o ochrane spotrebiteľa a o zmene zákona Slovenskej národnej rady č. 372/1990 Zb. o priestupkoch v znení neskorších predpisov (ďalej aj „ZoOS“). Vecne dôvodil, že žalobkyňa sa žalobou domáhala zaplatenia sumy 313,64 eur s príslušenstvom z titulu nesplatenej pôžičky poskytnutej žalovanému právnou predchodkyňou žalobkyne. Žalovaný sa k žalobe bližšie nevedel vyjadriť z dôvodu, že v minulosti mal viacej úverov, uviedol iba, že keď podpisoval dohodu o uznaní záväzku, nikto ho neupozornil, že pohľadávka je premlčaná. Súd prvej inštancie vychádzal zo skutkového stavu, že právna predchodkyňa žalobkyne a žalovaný uzatvorili Zmluvu o pôžičke dňa 7.2.2008, na základe ktorej poskytla právna predchodkyňa žalobkyne (Consumer Finance Holding, a.s.) žalovanému pôžičku v celkovej sume 519,71 eur, ktorú pôžičku sa žalovaný zaviazal splácať v desiatich splátkach po 51,98 eur mesačne. Dňa 20.6.2013 oznámil vstup do konania na strane žalovaného vedľajší účastník Združenie na ochranu občana spotrebiteľa HOOS, v písomnom podaní vzniesol námietku premlčania uplatňovanej pohľadávky a súčasne aj námietky voči neprimeraným zmluvným podmienkam a nekalým obchodným praktikám. Poukázal na skutočnosť, že uzatvorená zmluva neobsahuje všetky povinné náležitosti, v zmluve chýbajú údaje podľa § 4 ods. 2 písm. g) a i) ZoSÚ, vzhľadom na § 4 ods. 3 písm. b) veta druhá ZoSÚ sa poskytnutý úver považuje za bezúročný a bez poplatkov. Poukázal tiež na to, že zmluva a všeobecné obchodné podmienky sú napísané tak drobným písmom, že sú bez optickej pomôcky nečitateľné a už samotná táto skutočnosť predstavuje, že sú v zmysle § 37 ods. 1 O. z. neurčité a nezrozumiteľné a teda neplatné ako celok, všeobecné obchodné podmienky pre poskytnutie úveru nebankovým subjektom nemajú slúžiť k tomu, aby do nich neprehľadne, zložito formulovane a malým písmom boli skryté zmluvné podmienky, ktoré sú pre spotrebiteľa nevýhodné, a o ktorých nebankový subjekt predpokladá, že uniknú pozornosti spotrebiteľa, takémuto konaniu nemožno priznať právnu ochranu. Tiež poukázal na skutočnosť, že zmluva obsahuje údaj o výške ročnej úrokovej sadzby, ktorá je v tomto prípade vo výške 58,64 %, čo je hrubo odporujúce dobrým mravom. Pokiaľ ide o Dohodu o uznaní záväzku a o úhrade pohľadávky v splátkach, vedľajší účastník dôvodil, že ide o formulár, ktorý vopred pripravil veriteľ pre dlžníka, prípadne osobu pristupujúcu k záväzku a dlžník nemá žiadnym spôsobom možnosť ovplyvniť jeho obsah, takto predformulovaná dohoda predstavuje neprijateľnú zmluvnú podmienku, a to predĺženie premlčacej lehoty formou uznania dlhu, jej právny význam a dôsledky sú pre väčšinu spotrebiteľov neznámymi kategóriami, ako neprijateľná, je táto zmluvná podmienka obsiahnutá vo formulári z 15.10.2012, absolútne neplatná. To sa týka aj dotazníka priloženého k Dohode o uznaní záväzku a o úhrade pohľadávky v splátkach, ktorý je rovnako formulárom. Vykonaným dokazovaním mal súd prvej inštancie preukázané, že 8.3.2012 spoločnosť Consumer Finance Holding, a.s. postúpila predmetnú pohľadávku voči žalovanému žalobkyni. Podľa vyjadrenia žalobkyne došlo k zosplatneniu úveru 20.11.2008. Súd dospel k záveru, že strany uzavreli Zmluvu o úvere, ktorú posúdil ako zmluvu spotrebiteľskú. Dôvodil, že keďže žalobkyňou uplatnený nárok je nárokom zo spotrebiteľskej zmluvy, bol v zmysle § 5b ZoOS povinný z úradnej povinnosti skúmať, či nedošlo k premlčaniu nároku žalobkyne, a teda prihliadnuť na premlčanie ex offo aj bez toho, aby sa žalovaný premlčania dovolával, a preto sa najskôr zaoberal možným premlčaním uplatneného nároku bez toho, aby skúmal samotnú existenciu subjektívneho práva žalobkyne. Z vykonaného dokazovania mal preukázané, že nárok žalobkyne uplatnený v tomto konaní sa stal splatným 20.11.2008, premlčacia doba začala plynúť dňa 21.11.2008, kedy žalobkyňa mohla uplatniť na súde svoje právo voči žalovanému a premlčacia doba jej uplynula dňa 21.11.2011, žaloba bola súdu doručená až dňa 21.5.2013, t.j. po uplynutí 3-ročnej premlčacej doby. Vzhľadom na uvedené žalobu zamietol, nakoľko uplatnený nárok, ktorý je jeho predmetom, vplývajúci zo spotrebiteľskej zmluvy, je premlčaný. Z Dohody o uznaní záväzku a o úhrade pohľadávky v splátkach z 15.10.2015 zistil, že žalobkyňa ako veriteľ a žalovaný ako dlžník uzatvorili predmetnú dohodu, pričom táto obsahovala aj uznanie záväzku a formu splatenia záväzku. V Dohode v bode 2. uznal žalovaný čo do právneho dôvodu a výšky svoj záväzok voči veriteľovi, ktorý vznikol na základe zmluvy číslo 1639097 zo 7.2.2008 a to istinu 313,64 eur, ostatné príslušenstvo podľa zmluvy vo výške 107,47 eur, úrok z omeškania vo výške 18,25 % ročne zo sumy 313,64 eur za dobu od 20.11.2008 do dňa splatnosti poslednej splátky podľa tejto Dohody a náklady inkasného konania 63,17 eur. V dohode v bode 3.1 označenom Forma splatenia záväzku nebola dohodnutá výška splátok a v tom istom bode (správne v bode 2) posledná veta obsahuje vyhlásenie žalovaného, že má vedomosť o premlčaní dlhu a jeho následkoch. Posudzujúc platnosť tohto právneho úkonu súd dospel k záveru, že ide o absolútne neplatný právny úkon, pretože nespĺňa predpoklady riadneho právneho úkonu v súlade s § 39 O.z., pre jeho rozpor s dobrými mravmi (§ 3 ods. 1 O.z.). Rozpor s dobrými mravmi je rozporom s objektívnym právom a tento rozpor spôsobuje neplatnosť právneho úkonu bez ohľadu na to, či subjekt o tomto rozpore vedel alebo nie. Právny úkon sa prieči dobrým mravom, pokiaľ nerešpektuje niektorú zo súhrnu spoločenských, kultúrnych a mravných noriem. Vzhľadom na obsah uzavretej dohody súd skonštatoval, že uzavretá dohoda je absolútne neplatný právny úkon, preto na túto pri rozhodovaní neprihliadol. V rozpore s vyššie uvedeným súd prvej inštancie skonštatoval, že v danom prípade medzi stranami na základe uzatvorenej zmluvy o úvere vznikol čisto obchodný vzťah, z ktorého dôvodu súd pri posudzovaní vznesenej námietky premlčania vedľajším účastníkom vychádzal z ustanovení Obch. z. o premlčaní, že mal preukázané, že k spoplatneniu uplatňovanej pohľadávky došlo 20.11.2008, pri štvorročnej premlčacej lehote si žalobkyňa mohla uplatniť nárok na súde najneskôr dňa 21.11.2012, žaloba bola podaná dňa 21.5.2013, teda po uplynutí štvorročnej premlčacej lehoty. Vzhľadom na uvedené skonštatoval, že pohľadávka žalobkyne je premlčaná, nakoľko vedľajší účastník vzniesol námietku premlčania, preto žalobu zamietol. V časti o trovách konania svoje rozhodnutie odôvodnil ust. § 142 ods. 1 O.s.p., vecne úspechom žalovaného v konaní, ktorému však náhradu trov konania nepriznal, pretože si žiadne neuplatnil. Priznal trovy právneho zastúpenia vedľajšiemu účastníkovi na strane žalovaného, a to trovy vo výške 78,78 eur. 2. Proti tomuto rozsudku podalo včas odvolanie Združenie na ochranu občana spotrebiteľa HOOS, zjavne iba v časti trov konania vedľajšieho účastníka, s návrhom na jeho zmenu zaviazaním žalobkyne zaplatiť vedľajšiemu účastníkovi trovy právneho zastúpenia v sume 78,78 eur na účet jeho právneho zástupcu vo U. T., JUDr. Igor Šafranko, č. účtu: L. XXXXXXXXXXXXXXXXXXXXXX, BIC: L., VS XXXXXX, v lehote do 3 dní odo dňa právoplatnosti rozhodnutia, alternatívne navrhoval opravu rozsudku takýmto spôsobom (uviesť ako platobné miesto účet právneho zástupcu vedľajšieho účastníka). 3. Proti tomuto rozsudku v celom jeho rozsahu podala včas odvolanie i žalobkyňa, s návrhom na jeho zmenu vyhovením žalobe voči žalovanému a nepriznaním vedľajšiemu účastníkovi náhrady trov konania, alternatívne navrhla zrušenie napadnutého rozsudku a vrátenie veci súdu prvej inštancie na ďalšie konanie. Dôvodila, že odvolanie podáva z dôvodu nesprávneho právneho posúdenia veci a nedostatočného zistenia skutkového stavu. V opätovne vydanom rozhodnutí sa súd prvej inštancie síce zaoberal aj dohodou a to tak, že predmetnú dohodu vyhodnotil ako neplatnú, nakoľko nespĺňa predpoklady riadneho právneho úkonu v súlade s ust. § 39 O. z., avšak nijako inak sa s predmetnou dohodou ďalej nezaoberal. Nevyhodnotil, z akého dôvodu považuje dohodou za neplatnú, ktoré znaky riadneho úkonu v jej absentujú, bližšie neskúmal okolnosti uzavretia dohody. Žalobkyňa mala za to, že rozhodnutie súdu je opätovne nepreskúmateľné pre nedostatočné odôvodnenie vo veci. Dôvodila, že dohoda spĺňa všetky náležitosti, ktoré zákon vyžaduje pre platnosť uznania dlhu zo strany dlžníka, teda má písomnú formu, vyplýva z nej dôvod vzniku pohľadávky, výška pohľadávky a prísľub dlžníka tento dlh zaplatiť. Žalovaný zároveň podpísal aj dotazník k dohode, v ktorom boli žalovanému o. i. dostatočným spôsobom objasnené účinky dohody, s čím žalovaný súhlasil. Obsahom dohody je uznanie dlhu zo strany žalovaného ako právny inštitút zakotvený v O. z., pričom právnym následkom uznania práva, ktorý nastáva priamo zo zákona, je prerušenie plynutia premlčacej doby, čo znamená, že doba, ktorá dovtedy uplynula, sa stáva právne bezvýznamnou a začne plynúť nová 10-ročná premlčacia doba a to priamo zo zákona. Citovala ust. § 110 ods. 1 O. z. a zdôraznila, že podpisom dohody o uzavretí splátkového kalendára o uznaní záväzku došlo k naplneniu ust. § 110 ods. 1 vety druhej O. z., tzn. k prerušeniu plynutia premlčacej doby a k plynutiu novej 10-ročnej premlčacej doby, pričom k tomu, aby nastali uvedené účinky zákon nevyžaduje, aby dlžník mal v čase uznania vedomosť o premlčaní dlhu. Teda aj uznaním premlčaného záväzku bez toho, aby bol dlžník poučený o premlčaní, nastávajú vyššie uvedené účinky. Poukázala na rozdielnosť účinkov a rovnako aj na rozdielnosť náležitostí potrebných k tomu, aby nastali účinky ustanovení § 110 ods. 1vety druhej O. z. a ust. § 558 O. z.. Poukázala aj na účinky ust. § 558 O. z. v súvislosti s ust. čl. 2 bod 3.1 Dohody posledná veta, v ktorej je jednoznačne, zrozumiteľne a jasne uvedené, že osoby uvedené v bode 1.2 a/alebo 1.3 tejto dohody vyhlasujú, že majú vedomosť o premlčaní dlhu a jeho následkoch. Žalovaný podpísaním dohody prejavil svoju vôľu záväzok splniť, čo je zároveň v jeho záujme, pretože po jeho splatení nebude figurovať v databázach neplatičov, čím sa môže v budúcnosti zlepšiť jeho postavenie pri žiadosti o úver. Predmetná dohoda neobsahuje žiadne zložité ani zavádzajúce právne formulácie, jej obsah nie je tak rozsiahly, aby sa s ním žalovaný nemal možnosť oboznámiť a okrem toho žalovaný dohodu podpisoval vo svojom bydlisku, teda mal možnosť si dohodu v pokoji prečítať a v prípade, ak by mal záujem uzatvoriť dohodu s takýmto obsahom, vysloviť s ňou svoj súhlas svojím podpisom, resp. ju odmietnuť a nepodpísať, ak s jej obsahom nesúhlasil. Ide o prejav slobodnej vôle žalovaného, ktorý si je vedomý svojho záväzku, uzavrieť so žalobkyňou predmetnú dohodu a svoj záväzok postupne splatiť v dohodnutých splátkach. Žalobkyňa zároveň poukázala na skutočnosť, že aj ochrana spotrebiteľa má svoje medze a v žiadnom prípade ju nemožno chápať ako ochranu ľahkomyseľnosti a nezodpovednosti spotrebiteľa. Poukázala na rozsudok Najvyššieho súdu Českej republiky sp. zn. 23Cdo 1201/2009 a komentár O. z. od C. H. Beck 2008. Účelom ochrany spotrebiteľa v žiadnom prípade nemôže byť zbavenie spotrebiteľa akejkoľvek zodpovednosti za záväzkové vzťahy, do ktorých vstupuje. Žalobkyňa zastávala názor, že súd vybočil z medzí a účelu ochrany spotrebiteľa upravenej v O. z., keď úplne negoval hmotnoprávne inštitúty upravené v O. z., a to uznanie práva v zmysle § 110 ods. 1 O. z., ako aj uznanie záväzku v zmysle ustanovení § 558 O. z., vychádzajúc pritom iba z domnienok, ktoré riadne neodôvodnil. Daným prístupom súdu došlo k popretiu procesnej zásady rovnosti účastníkov a k neprimeranej ochrane spotrebiteľa, vedúcej k úplnému zbaveniu zodpovednosti spotrebiteľa za plnenie svojich povinností, ktoré mu zo záväzkového vzťahu vyplývajú. Žiadne zákonné ustanovenie nebráni súdnemu uplatneniu aj premlčaného práva a zároveň premlčaním dlh nezaniká, teda nemožno ani prinajmenšom hovoriť o použití nekalých obchodných praktík. V danom prípade došlo navyše k uznaniu dlhu a teda k plynutiu novej premlčacej doby. Žalovaní sú v mnohých prípadoch v omeškaní s úhradou dlžnej sumy niekoľko rokov, pričom v snahe zabrániť súdnemu riešeniu sú vyzývaní písomne, telefonicky, vykonaním osobných návštev, v snahe zabezpečiť úhradu dlžnej sumy ešte pred podaním žalobného návrhu za účelom mimosúdneho vyriešenia veci a zabrániť tak zbytočnému navyšovaniu dlžnej sumy. Žalovaný si bol vedomý svojho záväzku, avšak ten uhradený nebol. Konanie žalovaného nemožno považovať za morálne a čestné, a preto nemožno súhlasiť s tým, resp. je absurdné, aby takémuto konaniu bola zo strany súdu poskytnutá ochrana. Žalobkyňa poukázala na 6 rozhodnutí odvolacích súdov z roku 2014 v obdobných veciach. V súvislosti s napadnutým výrokom o trovách vedľajšieho účastníka dôvodila, že nárok na náhradu trov právneho zastúpenia nemožno priznať, ak sa určité procesné podanie nadbytočne opakuje, bez uvedenia nových, procesne významných skutočností. Podania vedľajšieho účastníka sú abstraktné, všeobecné, bez znalosti prejednávanej veci s automaticky uplatňovanou nedôvodnou námietkou premlčania. Takýto názor vyslovil aj Najvyšší súd SR v rozhodnutí z 24.3.2015 pod sp. zn. 7MCdo 15/2014 a tiež v jeho uznesení z 19.3.2014 sp. zn. 6MCdo 5/2013 vyslovil názor, že vedľajší účastník sa mohol dať zastupovať v súdnom konaní advokátom, avšak trovy, ktoré vynaložil v tejto súvislosti, nemožno považovať za trovy účelné. Združenie na ochranu spotrebiteľa musí byť samé z podstaty svojej existencie schopné poskytnúť právnu pomoc pri súdnych konaniach v spotrebiteľských veciach, keďže jeho účelom je o. i. kolektívna ochrana spotrebiteľov, zastupovanie spotrebiteľov v občianskom súdnom konaní a vstup do spotrebiteľských sporov v pozícii vedľajšieho účastníka. Na to, aby mohol napĺňať svoje ciele a vykonávať svoju činnosť, musí združenie reálne disponovať zodpovedajúcou materiálnou, ako aj personálnou základňou minimálne v rozsahu zabezpečenia možnosti vykonávania základných proklamovaných cieľov. Združenie ako vedľajší účastník vstupuje do množstva konaní bez ohľadu na stav konania a vôľu žalovaného a to oznámením o vstupe združenia do konania, ktoré obsahuje žiadosť o zaslanie žaloby a návrh na priznanie trov konania. Je zrejmé, že pred zaslaním oznámenia o vstupe do konania, združenie nemá žiadnu vedomosť o prejednávanom prípade a len z označenia účastníkov konania usudzuje, že ide o spotrebiteľskú vec. Paušálny vstup združenia zastúpeného advokátom do konaní, v ktorých pre vstup nebol žiaden dôvod, iba zbytočne navyšuje trovy konania a navodzuje dojem, že účelom vstupu nebola ochrana práv spotrebiteľov, ale získanie finančných prostriedkov v podobe náhrady trov právneho zastúpenia. Zneužívanie priebehu civilného konania na získanie náhrady trov konania je v rozpore s účelom civilného procesu, ktorým je poskytovanie ochrany porušeným alebo ohrozeným, subjektívnym hmotným právam a právom chránených záujmov. Žalobkyňa bola názoru, že úmyslom zákonodarcu pri umožnení vstupu právnickej osoby ako vedľajšieho účastníka do konania, bolo umožniť kvalifikovanú ochranu spotrebiteľa priamo na ten účel zriadenými subjektmi, ktoré budú spôsobilé poskytnúť spotrebiteľovi kvalifikovanú pomoc, a ktoré budú v danej oblasti aj materiálne aj personálne vybavené a odborne kompetentné. Prípadným nepriznaním náhrady trov konania nedochádza k porušeniu základného práva na právnu pomoc a rovnosť účastníkov v konaní podľa čl. 47 ods. 2 a 3 Ústavy SR, najmä keď trovy konania nie sú účelne vynaložené a nie sú ani v príčinnej súvislosti s procesným postojom vedľajšieho účastníka k predmetu konania. Obdobný názor vyslovil Ústavný súd SR v náleze II. ÚS 78/03. 4. Žalovaný ani Združenie sa k odvolaniu žalobkyne nevyjadrili. 5. Odvolací súd vo veci rozhodoval podľa ustanovení zákona č. 160/2015 Z. z. Civilného sporového poriadku (ďalej len „CSP“), účinného od 1.7.2016, ktorým bol zrušený zákon č. 99/1963 Zb. Občiansky súdny poriadok v znení neskorších zmien a doplnení, keďže podľa § 470 ods. 1 CSP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Krajský súd v Trnave ako súd odvolací (§ 34 CSP), po zistení, že odvolania boli podané včas (§ 204 ods. 1 O. s. p., účinného v čase jeho podania, aktuálne § 362 ods. 1 CSP), oprávnenými subjektmi, v ktorých neprospech bolo rozhodnutie vydané (§ 201 O. s. p., akt. § 359 CSP), proti rozsudku súdu prvej inštancie, proti ktorému zákon odvolanie pripúšťa (§ 201 a 202 O. s. p., akt. § 355 ods. 1 CSP), po skonštatovaní, že podané odvolania majú zákonné náležitosti (§ 205 ods. 1 O. s. p., aj § 127 a § 363 CSP) a že odvolatelia použili zákonom prípustné odvolacie dôvody (§ 205 ods. 2 O. s. p., akt. § 365 ods. 1 CSP), preskúmal napadnuté rozhodnutie v medziach daných rozsahom (§ 212 ods. 1 O. s. p., akt.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keď miesto a čas verejného vyhlásenia rozsudku bolo oznámené na úradnej tabuli a na webovej stránke súdu minimálne 5 dní pred jeho vyhlásením (§ 219 ods. 3 CSP) a dospel k záveru, že napadnutý rozsudok vo veci samej treba navzdory námietkam žalobkyne považovať za vo výroku vecne správny, keď súd prvej inštancie v miere postačujúcej pre rozhodnutie zistil skutkový stav a vec aj správne posúdil po právnej stránke, v časti o náhrade trov vedľajšieho účastníka je však dôvodné ho zmeniť 6. Z obsahu spisu vyplýva, že Združenie na ochranu občana spotrebiteľa HOOS, Námestie legionárov 5, 080 01 Prešov, IČO: 42176778 (zastúpené advokátom: JUDr. Igorom Šafrankom) oznámilo svoj vstup do konania ako vedľajší účastník na podporu žalovaného podaním zo 17.6.2013, doručeným súdu prvej inštancie 20.6.2013, a to podľa ust. § 93 ods. 2 O. s. p., požiadalo o doručenie žaloby s prílohami, podalo návrh na priznanie mu náhrady trov konania a po doručení mu žaloby s prílohami podalo vyjadrenie zo 7.3.2014, v ktorom okrem iného namietlo premlčanie nároku uplatneného žalobou. Stranám bolo oznámenie o vstupe vedľajšieho účastníka do konania doručené, voči jeho vstupu nič nenamietali. 7. Podľa § 93 ods. 1 O. s. p. v znení účinnom do 30. júna 2016, ako vedľajší účastník môže sa popri navrhovateľovi alebo odporcovi zúčastniť konania ten, kto má právny záujem na jeho výsledku, pokiaľ nejde o konanie o rozvod, neplatnosť manželstva alebo určenie, či tu manželstvo je alebo nie je. Podľa § 93 ods. 2 O. s. p. v znení účinnom do 30. júna 2016, ako vedľajší účastník sa môže popri navrhovateľovi alebo odporcovi zúčastniť konania aj právnická osoba, ktorej predmetom činnosti je ochrana práv podľa osobitného predpisu. Podľa § 81 CSP intervenient je ten, kto sa zúčastňuje na konaní popri žalobcovi alebo žalovanom a má právny záujem na výsledku konania. Nová právna úprava (CSP) oveľa systematickejšie a hlbšie rieši problematiku intervencie v sporovom konaní (doterajší inštitút vedľajšieho účastníctva). Intervencia v sporovom konaní je typickým procesným inštitútom, ktorého doterajšia právna úprava (v O. s. p.) sa však javila ako neuspokojivá a neefektívna, preto sa prikročilo k jej komplexnej zmene (v CSP). Kritérium právneho záujmu na výsledku konania je tradičným a osvedčeným kritériom intervencie v spore, preto zostalo normatívne zachované. Právny záujem intervenienta na výsledku sporu znamená právny záujem na víťazstve strany, popri ktorej sa na konaní zúčastňuje, teda žalobcu alebo žalovaného. Danosť právneho záujmu intervenienta na výsledku sporu vychádza z hmotného práva. Judikatúra zadefinovala, že právny záujem na výsledku sporu medzi stranami má ten, ktorého právne postavenie bude priaznivo alebo nepriaznivo ovplyvnené rozsudkom vydaným v danom spore (pozri napr. uznesenie Najvyššieho súdu SR z 18. augusta 2010, sp. zn. 6 Sžo 119/2010). Podľa § 93 ods. 2 O. s. p. vedľajším účastníkom mohla byť aj právnická osoba, ktorej premetom činnosti bola ochrana práv podľa osobitného predpisu, napr. občianske združenia na ochranu spotrebiteľa, avšak Civilný sporový poriadok tento inštitút nielenže pomenoval inak, nazval ho intervenciou, ale stanovil aj to, že intervenientom môže byť len ten, kto má právny záujem na výsledku konania. Vedľajší účastník v konaní (občianske združenie na ochranu spotrebiteľov), zúčastňujúci sa konania na žalovanej strane, v predmetnej veci netvrdil ani nepreukázal právny záujem na výsledku konania, do konania vstúpil podľa ust. § 93 ods. 2 O. s. p. účinného do 30. júna 2016. Vzhľadom na uvedené skutočnosti odvolací súd dospel k tomu záveru, že nadobudnutím účinnosti Civilného sporového poriadku, teda dňom 1. júla 2016, zaniklo ex lege vedľajšie účastníctvo Združenia na ochranu občana spotrebiteľa HOOS na žalovanej strane, pretože toto občianske združenie nespĺňa zákonom stanovenú požiadavku na intervenienta a to právny záujem na výsledku konania. Takéto občianske združenie by mohlo zastupovať žalovaného spotrebiteľa v spotrebiteľskom spore (§ 291 ods. 1 CSP) na základe udeleného splnomocnenia, ktoré však v prejednávanej veci doložené nebolo. Nakoľko ale k vydaniu uznesenia obsahujúceho aj výrok o náhrade trov konania Združenia na ochranu občana spotrebiteľa HOOS, ako aj k podaniu odvolaní žalobkyňou i združením voči tomuto výroku došlo ešte pred nadobudnutím účinnosti CSP (teda pred 1. júlom 2016), v zmysle § 470 ods. 2 CSP účinky odvolania (ako právneho úkonu vykonaného predo dňom nadobudnutia účinnosti CSP) zostali zachované. Preto i odvolací súd sa musel otázkou náhrady trov konania združenia (vystupujúceho v čase podania odvolania ešte v pozícii vedľajšieho účastníka na žalovanej strane) zaoberať vecne. 8. Súd prvej inštancie predovšetkým správne kvalifikoval právny vzťah založený zmluvou medzi právnou predchodkyňou žalobkyne a žalovaným ako spotrebiteľskú zmluvu, keďže táto spĺňa definičné znaky označujúce jej subjekty, a to spotrebiteľa (osobu, ktorá pri uzatváraní a plnení spotrebiteľskej zmluvy nekoná v rámci predmetu svojej obchodnej alebo inej podnikateľskej činnosti) a dodávateľa (ktorý je osobou, ktorá pri uzatváraní a plnení spotrebiteľskej zmluvy koná v rámci predmetu svojej obchodnej alebo inej podnikateľskej činnosti), podľa právneho poriadku platného v čase jej uzavretia (§ 52 ods. 3, 4 O. z. v znení účinnom do 31.10.2008). Úprava spotrebiteľskej zmluvy tvorí právny základ ochrany spotrebiteľa v súkromnoprávnych vzťahoch a je základným inštitútom spotrebiteľského práva. Na ochranu spotrebiteľa boli prijaté viaceré osobitné právne normy a za týmto účelom sa viackrát novelizoval O. z. (ktorým bola dopĺňaná definícia spotrebiteľskej zmluvy), ako aj ZoOS. Na úrovni komunitárneho práva bolo prijatých pomerne veľa smerníc a nariadení, ktoré sa týkajú problematiky ochrany spotrebiteľa. Ak by sa úprava obsiahnutá v smerniciach prevzala do vnútroštátneho právneho poriadku nesprávne, napr. zúžene, mohol by sa dotknutý subjekt (spotrebiteľ) domáhať ochrany svojich práv na Súdnom dvore Európskej únie a žiadať o posúdenie nesúladu národnej úpravy s príslušnou smernicou. Judikatúra Súdneho dvora Európskej únie (napr. v rozhodnutí C-106/89, Marleasing SA v. La Commercial International d Alimentation SA., C-334/92, Theodor Wagner Mired v. Fondo de Garantia Salarial alebo C-91/92, Paola Faccini Dori a Recrep SRL) dovodila povinnosť vykladať vo svetle komunitárnych noriem nielen ustanovenia národného práva implementujúceho komunitárny predpis (smernicu), ale tiež národné právo ako celok, pričom vnútroštátny súd je povolaný k výkladu národného práva v čo najväčšom možnom rozsahu vo svetle textu a účelu smerníc (tzv. nepriamy účinok smerníc). Vzhľadom na nadradenosť komunitárneho práva ako rozhodujúceho faktora pri naplnení cieľa smerníc (predovšetkým čl. 6 ods. 1 Smernice Rady 93/13/EHS z 5. apríla 1993 o nekalých podmienkach v spotrebiteľských zmluvách, chrániaci situáciu znevýhodneného postavenia spotrebiteľa a smerujúci k nahradeniu formálnej rovnováhy, ktorú zmluva nastoľuje medzi právami a povinnosťami zmluvných strán, skutočnou rovnováhou), bolo potrebné pri výklade definície nachádzajúcej sa v ustanovení § 52 O. z. a ustanoveniach zákona o ochrane spotrebiteľa (v znení platnom a účinnom v čase uzatvorenia predmetnej zmluvy) vychádzať z rozšíreného výkladu definície spotrebiteľskej zmluvy, ktorej charakteristickým znakom je, že sa uzatvára vo viacerých prípadoch a je obvyklé, že spotrebiteľ obsah zmluvy podstatným spôsobom neovplyvňuje, t. j. kvalifikovať ako spotrebiteľskú zmluvu každú zmluvu, bez ohľadu na právnu formu, ktorú uzatvára dodávateľ so spotrebiteľom. Bolo preto povinnosťou súdu prvej inštancie reflektovať obsah a účel európskej ochrany spotrebiteľa, obsiahnutý v príslušných smerniciach, aj definičné znaky spotrebiteľskej zmluvy, keďže žalobkyňa sa domáha svojho nároku voči žalovanému, ktorý je spotrebiteľom. Z uvedeného potom možno vyvodiť záver, že ani prípadná nedôslednosť pôvodnej právnej úpravy O. z. (účinnej do 31.12.2007) nemôže mať za následok nemožnosť spotrebiteľa (vo vzťahu k uplatňovaným nárokom voči nemu zo zmluvy uzavretej do 31.12.2007), reálne sa domôcť práv priznaných normami na ochranu spotrebiteľa (§ 52 - § 54 O. z.). Až novelizované znenie ustanovenia § 52 ods. 1 O. z. (účinné už v čase uzavretia predmetnej úverovej zmluvy) predstavuje správne transponovanú definíciu spotrebiteľskej zmluvy (ktorou je každá zmluva bez ohľadu na právnu formu, ktorú uzatvára dodávateľ so spotrebiteľom). Obdobný uvedenému je prípad novelizácie ustanovenia § 52 ods. 2 veta tretia O. z., ktoré už normatívne vyriešilo prednostnú aplikáciu O. z. pred ustanoveniami Obch.z. (na všetky právne vzťahy, ktorých účastníkom je spotrebiteľ). Podľa záverov rozsudku Najvyššieho súdu Slovenskej republiky sp. zn. 3MCdo 12/2014 z 21. apríla 2015 novelizované znenie ustanovenia § 52 ods. 2 veta tretia O. z. (účinné od 1. mája 2014) sa vzťahuje aj na právne vzťahy založené pred týmto dňom. Je potrebné zdôrazniť, že súdna prax vyšších súdov, zohľadňujúca nadradenosť komunitárneho práva, ako rozhodujúceho súboru právnych noriem pri výklade národného práva v súvislosti s konaním, v ktorom sa uplatňuje právo proti spotrebiteľovi, ustálila aj do uvedenej doby prednostnú aplikáciu ustanovení O. z. (napr. rozsudok Krajského súdu v Prešove sp. zn. 6Co/218/2012, rozsudok Krajského súdu v Trnave sp. zn. 24Co/126/2012, rozsudok Krajského súdu v Žiline sp. zn. 5Co/716/2014). Všetky režimy a opatrenia určené na ochranu spotrebiteľa platia bez ohľadu na typ štandardnej formulárovej zmluvy, a teda platili a platia aj vo vzťahu k úverom ako tzv. obchodnoprávnym vzťahom (porov. rozsudok Krajského súdu v Prešove sp. zn. 6Co/95/2010 z 27. januára 2011). Vzhľadom na skutočnosť, že uplatnený nárok je plnením zo spotrebiteľskej zmluvy, bolo potrebné na daný prípad aplikovať občianskoprávnu úpravu premlčania, ktorá vzhľadom na dĺžku premlčacej doby, je pre žalovaného ako spotrebiteľa priaznivejšia (v porovnaní so štvorročnou premlčacou lehotou podľa Obch.Z). Nič na tom nemení skutočnosť, že samotný zmluvný vzťah založený medzi pôvodným veriteľom a žalovaným je tzv. absolútnym obchodno-záväzkovým vzťahom, ktorý sa riadi režimom Obch.z. bez ohľadu na povahu zmluvných strán. Spotrebiteľská zmluva nie je samostatným zmluvných typom, ale ide o osobitný druh zmluvy, ktorý môže byť prítomný tak v občianskoprávnych ako aj obchodnoprávnych vzťahoch. Nemožno opomenúť ani ustanovenie § 54 ods. 1 O.z., podľa ktorého zmluvné podmienky upravené spotrebiteľskou zmluvou sa nemôžu odchýliť od tohto zákona v neprospech spotrebiteľa. Spotrebiteľ si nemôže zhoršiť svoje zmluvné postavenie, a preto je v legitímnom očakávaní použitia pre neho priaznivejšej právnej úpravy (porov. rozsudok Krajského súdu v Žiline č.k. 5Co/716/2014-63 zo 16. decembra 2014). Pravidlo prednostnej aplikácie ustanovení O.z., ktoré sú pre spotrebiteľa výhodnejšie, bolo odobrené aj Ústavným súdom Slovenskej republiky, ktorý v rozhodnutí sp. zn. I. ÚS 402/2013 z 19. júna 2013 konštatoval, že prednostným uplatnením O. z. na prospech spotrebiteľa, na úver ako absolútny obchod upravený v Obch.z, nedošlo k porušeniu ústavných práv veriteľa. Odvolací súd sa preto stotožnil s aplikáciou ustanovenia § 101 O.z. na súdenú vec, upravujúceho trojročnú premlčaciu lehotu. Súd prvej inštancie tak správne kvalifikoval nárok uplatnený žalobkyňou ako premlčaný, aplikujúc hmotnoprávne ustanovenie o všeobecnej trojročnej premlčacej lehote, počínajúcej plynúť od 21.11.2008. Premlčacia doba potom uplynula 21.11.2011. Pokiaľ žalobkyňa podala žalobu na súde až 21.5.2013, súd prvej inštancie správne konštatoval, že bola podaná po uplynutí všeobecnej trojročnej premlčacej doby a žalobu správne zamietol. Vstupom Slovenskej republiky do Európskej únie je daná povinnosť eurokonformného výkladu národného práva, so zachovávaním nepriameho účinku jednotlivých smerníc (pri napĺňaní cieľov vysokej ochrany spotrebiteľa garantovaných komunitárnym právom, smerujúcich k náležitému vyvažovaniu postavenia spotrebiteľa ako slabšej strany v hmotnoprávnych a procesnoprávnych vzťahoch, v dôsledku len iluzórnej slobody spotrebiteľa pri uzatváraní zmluvy s dodávateľom a s tým spojenej nerovnováhy zmluvných strán v neprospech spotrebiteľa). Dôvera spotrebiteľa v poctivé konanie dodávateľa predpokladá, aby v prípade jej narušenia súd nahradil zdanlivú (formálnu) rovnováhu faktickou. Zahŕňa tiež povinnosť súdu ex offo (z tzv. úradnej povinnosti) preskúmať a prihliadať na neprijateľné podmienky v zmluve. Spotrebiteľ sa v porovnaní s dodávateľom nachádza v znevýhodnenom postavení, pokiaľ ide o vyjednávaciu silu, ako aj o úroveň informovanosti, a táto situácia ho vedie k pristúpeniu na podmienky pripravené vopred dodávateľom bez toho, aby mohol vplývať na ich obsah, vrátane výberu zmluvného typu (rozsudky Súdneho dvora Európskej únie C-240/98 až C 244/98, Oceano Grupo Editorial, C-168/05, Mostaza Claro). Súd prvej inštancie dospel tiež k správnemu právnemu záveru, keď pri posudzovaní premlčania nezohľadnil účinky uznania dlhu, ku ktorému malo podľa žalobkyne dôjsť. Dohodu dôvodne vyhodnotil ako vopred pripravené formulárové tlačivo, používané žalobkyňou vo vzťahu k neurčitému počtu dlžníkov, ktorého obsah spotrebiteľ nemôže ovplyvniť. Je zrejmé, že formulár mal vzbudiť zdanie výhody pre spotrebiteľa, dosiahnutím povolenia plnenia dlhu v splátkach. Jeho cieľom však bolo uznanie záväzku a tým predĺženie premlčacej lehoty uplatňovaného nároku, ako i získanie súhlasu s rozhodcovskou doložkou/zmluvou. Vzhľadom k tomu, že podpísanie Dohody iniciovala žalobkyňa (ako veriteľka) a v Dohode (v časti týkajúcej sa splácania dlhu v splátkach) nebola uvedená ani výška splátok, nebol daný žiaden racionálny dôvod, pre ktorý by mal žalovaný Dohodu podpísať. Jej uzavretím žalovaný nič nezískal a svoje postavenie si zhoršil. Pred súdom prvej inštancie vypovedal o svojej nevedomosti, že podpisoval nejakú dohodu o uznaní záväzku v roku 2012. Účelom Smernice 2005/29 o nekalých obchodných praktikách podnikateľov voči spotrebiteľom je prispieť k riadnemu fungovaniu vnútorného trhu a dosiahnuť vysokú úroveň ochrany spotrebiteľa aproximáciou zákonov, iných právnych predpisov a správnych opatrení členských štátov o nekalých obchodných praktikách poškodzujúcich ekonomické záujmy spotrebiteľov. Súd prvej inštancie správne považoval konanie žalobkyne za nekalú obchodnú praktiku (§ 7 ods. 2 ZoOS), pretože konala bez odbornej starostlivosti (pod ktorou v § 2 písm. u/ ZoOS rozumie úroveň osobitnej schopnosti a starostlivosti, ktorú možno rozumne očakávať od predávajúceho pri konaní vo vzťahu k spotrebiteľovi, zodpovedajúca čestnej obchodnej praxi alebo všeobecnej zásade dobrej viery uplatňovanej v jeho oblasti činnosti) a jej konanie bolo spôsobilé podstatne narušiť ekonomické správanie žalovaného ako spotrebiteľa (definované v § 2 písm. r/ ZoOS ako značné obmedzenie schopností spotrebiteľa urobiť rozhodnutie, ktoré by pri dostatku informácii inak neurobil). Súd chráni vzťahy založené na dobromyseľnosti a čestnosti. ZoOS zakotvil definíciu konania v rozpore s dobrými mravmi (§ 4 ods. 8). Konanie v rozpore s čestnou obchodnou praxou je teda nielen konaním proti dobrým mravom, ale explicitne proti zákonu (porov. rozsudok Krajského súdu v Prešove sp. zn. 6Co/61/2015). V prejednávanej veci k dobrovoľnému rozhodnutiu so znalosťou veci zo strany žalovaného ako dlžníka uznať premlčaný dlh nedošlo, naopak žalobkyňa v snahe reparovať pochybenie svojej právnej predchodkyne, spočívajúce v nepodaní návrhu na začatie konania pred uplynutím premlčacej doby, a vyhnúť sa tak námietke premlčania a zamietnutiu žaloby, inkorporovala do Dohody o splátkach vyhlásenie o uznaní dlhu, bez podania vysvetlenia (uvedené už odznelo v rozsudku Krajského súdu v Trenčíne sp. zn. 17Co/819/2013. Z dôvodu zákonného zákazu nekalých obchodných praktík, súd prvej inštancie správne neposkytol ochranu právu žalobkyne ako veriteľky, vyplývajúcemu z uznania dlhu ale prihliadol na vznesenú námietku premlčania. Súdna ochrana sa principiálne poskytuje veriteľovi, ktorý si svoj nárok riadne a včas uplatnil, a ktorého konanie nie je založené na nečestnosti. Argumenty žalobkyne o nadmernej ochrane spotrebiteľa a podpore jeho nezodpovedného správania, ako i o porušení zásady rovnosti účastníkov, neboli preto dôvodné. Súd prvej inštancie správne kvalifikoval nárok uplatnený žalobkyňou ako premlčaný, aplikujúc hmotnoprávne ustanovenie o trojročnej premlčacej lehote podľa O. z. a žalobu správne zamietol potom, čo na premlčanie prihliadol v dôsledku vznesenej námietky premlčania. Časť odôvodnenia napadnutého rozsudku, podľa ktorej bolo premlčanie posúdené podľa Obch.z. a aplikovaná 4-ročná premlčacia doba sa do odôvodnenia dostala zjavne nedopatrením (ako súčasť textu preneseného z odôvodnenia v poradí prvého rozsudku v predmetnej veci). Na základe všetkého uvedeného odvolací súd podľa § 387 ods. 1 CSP napadnutý rozsudok súdu prvej inštancie v časti o zamietnutí žaloby a v časti o nepriznaní náhrady trov konania žalovanému (odvolaním nespochybnenej) ako vecne správny potvrdil. 9. Podľa § 142 ods. 1 O. s. p. účastníkovi, ktorý mal vo veci plný úspech, súd prizná náhradu trov potrebných na účelné uplatňovanie alebo bránenie práva proti účastníkovi, ktorý vo veci úspech nemal. Citované ustanovenie obsahovalo vyjadrenie jednej zo zásad vlastnej všetkým rozhodovacím procesom o trovách konania v civilnom procese, ktorou je, že súd prizná len náhradu trov potrebných (rozumej nevyhnutných) na účelné bránenie práva, čiže len takých trov, ktoré možno považovať objektívne za vynaložené účelne. Od práva strany (predtým účastníka konania) i vedľajšieho účastníka (do 30.6.2016) obrátiť sa na súd prostredníctvom právneho zástupcu, ktoré odvolací súd nespochybňuje, je teda potrebné odlíšiť právo na náhradu trov potrebných na účelné uplatňovanie alebo bránenie práva. Náhrada trov konania je obmedzená len na náhradu trov účelne vynaložených (na uplatňovanie alebo bránenie práva). Posúdenie účelnosti je závislé od konkrétnych okolností danej veci. V každom prípade namietanej účelnosti takýchto trov tak bolo potrebné robenie záverov podriadiť tomu, či by inak advokátom zastupovaný účastník bol v konkrétnej situácii schopný uplatňovania ním práv (resp. obrany voči uplatňovaniu práv niekým iným) aj bez pomoci advokáta, samozrejme za podmienky schopnosti hájenia práv spôsobom zásadne rovnocenným s tým, ako sa do problému „vložil“ advokát. Vedľajší účastník (ktorý do 30.6.2016 vystupoval na žalovanej strane) je občianskym združením, ktoré vzniklo za účelom naplnenia legitímneho cieľa, ktorým je ochrana spotrebiteľa. Predstavuje subjekt plne spôsobilý poskytovať ochranu vo veciach sporu občana - spotrebiteľa v súdnych, ako aj mimosúdnych sporoch. Procesná ochrana spotrebiteľa v sporovom konaní napĺňa zmysel a účel vzniku združenia práve v tom, aby spotrebiteľ nebol odkázaný na poskytovanie právnej pomoci prostredníctvom právneho zástupcu. Ak vedľajší účastník - združenie na ochranu spotrebiteľa využije svoje procesné právo na zastupovanie v konaní právnym zástupcom napr. advokátom, súčasne nesie aj procesnú zodpovednosť spojenú s posudzovaním účelnosti vynaložených trov konania vrátane trov právneho zastúpenia. Priznať možno len náhradu trov potrebných (nevyhnutných) na účelné bránenie práva, ktoré sa objektívne považujú za vynaložené účelne. Ak sa vedľajší účastník vystupujúci na žalovanej strane za uvedeného právneho stavu rozhodol udeliť plnomocenstvo na svoje zastupovanie v súdnom konaní právnemu zástupcovi - advokátovi, nesie dôsledky s tým spojené v podobe prípadného vyhodnotenia neúčelného charakteru vynaložených trov právneho zastúpenia právnym zástupcom vedľajšieho účastníka. Vedľajší účastník si uplatnil náhradu trov právneho zastúpenia za úkony príprava a prevzatie veci (u ktorého úkonu je súčasťou konštantnej rozhodovacej praxe tunajšieho súdu aj konštatovanie, že tento samostatne honorovateľným byť nemôže, pretože ak by advokát okrem takéhoto úkonu už pre klienta nevykonal žiaden iný, vytratil by sa zmysel zastupovania - ktorým je reálna pomoc v spore) a za vyjadrenie zo 7.3.2014, z ktorého vyplýva len všeobecnosť uplatnených námietok (vrátane námietky premlčania), ide o podanie nevyžadujúce, aby na ňom v ktorejkoľvek druhovo totožnej veci za účasti tej istej žalobkyne vznikla potreba čokoľvek meniť (s výnimkou aktualizácie a individualizácie konkrétnej veci). Odvolací súd má zo svojej skoršej rozhodovacej činnosti vedomosť o postupe vedľajšieho účastníka spôsobom totožným s tým v prejednávanej veci alebo od tohto sa líšiacim len nevýznamne aj v iných veciach (z ktorých už prinajmenšom v konaniach vedených Krajským súdom v Trnave pod sp. zn. 10Co/168/2012 a 10Co/73/2013 bola vedľajšiemu účastníkovi náhrada trov právneho zastúpenia advokáta priznaná), v prejednávanej veci preto neexistoval prakticky žiaden priestor pre iný záver než ten, že po získaní vedomosti vedľajším účastníkom, ako účinne a to paušálne v konaní uplatňovať práva, alebo sa brániť a získaní tiež náhrady trov konania, zodpovedajúcej odmene, ktorú musel takýto účastník zaplatiť advokátovi, aby pre neho paušálny vzor vytvoril, nemôže už byť ďalej účelným vynakladanie prostriedkov na odmeňovanie advokátov za to, aby aj v ďalších druhovo totožných veciach podávali obsahovo identické podania (bez toho, aby tu bol zrejmý aj vklad venovaný argumentácii príznačnej práve pre konkrétnu vec, v ktorej sa zastupuje). Pri riadení sa touto úvahou tak trovy vedľajšieho účastníka nešlo považovať za účelné, keďže vedľajší účastník by svoju úlohu, spočívajúcu v pomoci žalovanému v postavení spotrebiteľa, mohol efektívne splniť aj bez vynaloženia nákladov na právne zastupovanie. S poukazom na to uplatňované trovy právneho zastúpenia občianskym združením prostredníctvom právneho zástupcu nesledujú legitímny cieľ, ktorým je nastolenie rovnováhy medzi spotrebiteľom a poskytovateľom služby, ale samoúčelné vytváranie trov. Nemožno prehliadať ani samotný cieľ združenia, ktorým je aktivita združenia v konaní pred súdmi na strane spotrebiteľa, čo zahŕňa aj aspekt uplatňovania práv spotrebiteľa vrátane poskytovanie poradenstva so zameraním na neprijateľné zmluvné podmienky a ochranu práv spotrebiteľa (ako to vyplýva už z názvu združenia). V prípade akceptovania účelnosti vynaložených trov právneho zastúpenia právnym zástupcom vedľajšieho účastníka, združenie by predstavovalo len pasívny subjekt, ktorý existuje sám pre seba. Vyššie uvedená argumentácia sa vzťahuje na uplatnené trovy právneho zastúpenia vedľajšieho účastníka v celom rozsahu, ktoré z vyššie uvedených dôvodov nebolo možné priznať vôbec. 10. Odvolací súd preto podľa § 388 CSP napadnutý rozsudok súdu prvej inštancie v časti náhrady trov konania vedľajšieho účastníka zmenil spôsobom vyplývajúcim z II. výroku tohto rozsudku odvolacieho súdu. 11. Podľa § 396 ods. 1 CSP ustanovenia o trovách konania pred súdom prvej inštancie sa použijú aj na odvolacie konanie. Podľa § 255 ods. 1 CSP súd prizná strane náhradu trov konania podľa pomeru jej úspechu vo veci.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Z dôvodu, že žalovaný bol v odvolacom konaní úspešný vo veci samej, podľa § 396 ods. 1 v spojení s § 262 ods. 1 a § 255 ods. 1 CSP mu vznikol nárok na náhradu trov odvolacieho konania. Žalovanému však preukázateľne trovy konania v odvolacom konaní nevznikli, preto bolo rozhodnuté o náhrade trov odvolacieho konania tak, že žalovanému sa nepriznáva náhrada trov tohto odvolacieho konania. 12. Tento rozsudok prijal senát odvolacieho súdu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https://www.kauzis.sk/judikatura/r/ECLI:SK:KSTT:2018:2113214010.2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