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20S/43/2020 z 8. 7. 2020</w:t>
      </w:r>
    </w:p>
    <w:p>
      <w:r>
        <w:t>Uznesenie Krajského súdu Trnava z 8. júla 2020, sp. zn. 20S/43/2020, ECLI:SK:KSTT:2020:2020200070.2</w:t>
      </w:r>
    </w:p>
    <w:p>
      <w:r>
        <w:t>Súd: Krajský súd Trnava</w:t>
      </w:r>
    </w:p>
    <w:p>
      <w:r>
        <w:t>Spisová značka: 20S/43/2020</w:t>
      </w:r>
    </w:p>
    <w:p>
      <w:r>
        <w:t>ECLI: ECLI:SK:KSTT:2020:2020200070.2</w:t>
      </w:r>
    </w:p>
    <w:p>
      <w:r>
        <w:t>Dátum vydania: 8. 7. 2020</w:t>
      </w:r>
    </w:p>
    <w:p>
      <w:r>
        <w:t>Forma: Uznesenie</w:t>
      </w:r>
    </w:p>
    <w:p>
      <w:r>
        <w:t>Oblasť práva: Správne právo</w:t>
      </w:r>
    </w:p>
    <w:p>
      <w:pPr>
        <w:pStyle w:val="Heading2"/>
      </w:pPr>
      <w:r>
        <w:t>Text rozhodnutia</w:t>
      </w:r>
    </w:p>
    <w:p>
      <w:r>
        <w:t>Súd: Krajský súd Trnava Spisová značka: 20S/43/2020 Identifikačné číslo súdneho spisu: 2020200070 Dátum vydania rozhodnutia: 09. 07. 2020 Meno a priezvisko sudcu, VSÚ: Mgr. Zuzana Nechajová ECLI: ECLI:SK:KSTT:2020:2020200070.2 Uznesenie Krajský súd v Trnave, ako súd správny, v právnej veci žalobcu: PNEUMOTO, spol. s.r.o., so sídlom Bašovce 146, 922 01 Bašovce, IČO: 36 243 311, právne zastúpený: JUDr. Marcel Habrman, advokát so sídlom Tajovského 12, 940 76 Nové Zámky, IČO: 42 119 464, proti žalovanému: Finančné riaditeľstvo Slovenskej republiky, so sídlom Lazovná 63, 974 01 Banská Bystrica, o preskúmanie zákonnosti rozhodnutia žalovaného číslo 100219346/2020 z 17. januára 2020, t a k t o r o z h o d o l : I. Správny súd konanie z a s t a v u j e . II. Žiaden z účastníkov konania nemá právo na náhradu trov konania. o d ô v o d n e n i e : 1. Správnou žalobou zo dňa 17.03.2020, doručenou tunajšiemu správnemu súdu dňa 23.03.2020, sa žalobca domáhal preskúmania zákonnosti a zrušenia rozhodnutia žalovaného číslo 100219346/2020 z 17. januára 2020, ktorým žalovaný postupom podľa ust. § 74 ods. 4 zákona č. 563/2009 Z. z. o správe daní (daňový poriadok) a o zmene a doplnení niektorých zákonov v znení neskorších predpisov (ďalej len „zákon č. 563/2009 Z. z.“), potvrdil napadnuté prvostupňové rozhodnutie Daňového úradu Trnava č. 102184015/2019 z 18. septembra 2019, ktorým tento ako správca dane podľa § 68 ods. 5 zákona č. 563/2009 Z. z., vyrubil žalobcovi rozdiel dane v sume 1 228,94 Eur, na dani z pridanej hodnoty za zdaňovacie obdobie január 2013. 2. Správny súd výzvou č. k. 20S/43/2020-48 zo dňa 01.04.2020, ktorá bola doručená právnemu zástupcovi žalobcu dňa 17.04.2020, vyzval žalobcu na zaplatenie súdneho poplatku za podanú žalobu vo výške 70,- Eur podľa položky 10 písm. a) Sadzobníka súdnych poplatkov zákona č. 71/1992 Zb. o súdnych poplatkoch a poplatku za výpis z registra trestov v znení neskorších predpisov (ďalej len „zákon č. 71/1992 Zb.“), do 20 dní od doručenia výzvy s poučením, že ak poplatok nebude v určenej dobe zaplatený, súd konanie zastaví. Lehota na zaplatenie súdneho poplatku márne uplynula dňom 21.05.2020. Lehota na zaplatenie súdneho poplatku začala v zmysle § 1 písm. a) v spojení s § 2 ods. 1 zákona č. 62/2020 Z. z. o niektorých mimoriadnych opatreniach v súvislosti so šírením nebezpečnej nákazlivej ľudskej choroby COVID-19 a v justícii a ktorým sa menia a dopĺňajú niektoré zákony v znení neskorších predpisov (ďalej len zákon č. 62/2020 Z. z.) plynúť až dňom 01.05.2020. 3. Podľa § 1 písm. a) zákona č. 62/2020 Z. z., lehoty ustanovené právnymi predpismi v súkromnoprávnych vzťahoch na uplatňovanie alebo bránenie práv na súde, uplynutím ktorých by došlo k premlčaniu alebo k zániku práva, v čase odo dňa účinnosti tohto zákona do 30. apríla 2020 neplynú. 4. Podľa § 2 ods. 1 zákona č. 62/2020 Z. z., ustanovenie § 1 písm. a) platí rovnako aj pre lehoty ustanovené zákonom alebo určené súdom na vykonanie procesného úkonu v konaní pred súdom účastníkmi konania a stranami v konaní; v trestnom konaní to platí len o lehote na podanie opravného prostriedku pre obvineného, jeho obhajcu, poškodeného a zúčastnenú osobu. 5.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2 zákona č. 71/1992 Zb.,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8.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4, prvá veta zákona č. 71/1992 Zb., v konaní podľa tohto zákona koná a rozhoduje vyšší súdny úradník vrátane rozhodovania o zastavení konania. 10. Podľa § 99 písm. h) zákona č. 162/2015 Z. z. Správny súdny poriadok, správny súd konania uznesením zastaví, ak tak ustanoví tento zákon alebo osobitný predpis. 11. Vzhľadom na to, že žalobca nezaplatil súdny poplatok vo výške 70,- Eur splatný podaním žaloby, ani v lehote určenej správnym súdom na zaplatenie súdneho poplatku vo výzve č. k. 20S/43/2020-48 zo dňa 01.04.2020, napriek poučeniu o následkoch nezaplatenia súdneho poplatku a nie je tu žiaden z dôvodov uvedených v § 10 ods. 2 zákona o súdnych poplatkoch, pre ktoré súd konanie pre nezaplatenie poplatku nezastaví, rozhodol súd podľa § 10 ods. 1 v spojení s § 14 ods. 4 zákona o súdnych poplatkoch a § 99 písm. h) SSP tak, že konanie o žalobe v celom rozsahu zastavil. 12. O náhrade trov konania správny súd rozhodoval podľa ust. § 170 písm. b) zákona č. 162/2015 Z. z. Správny súdny poriadok tak, že žiaden z účastníkov konania nemá právo na náhradu trov konania, nakoľko konanie bolo zastavené. Poučenie: Proti tomuto uzneseniu je prípustná sťažnosť v lehote 15 dní odo dňa jeho doručenia na Krajský súd v Trnave (§ 154 SSP). Sťažnosť môže podať účastník konania a osoba zúčastnená na konaní podľa § 41 ods. 2, ak bolo uznesenie vydané v ich neprospech (§ 153 SSP). V sťažnosti sa musí okrem všeobecných náležitostí podania podľa § 57 SSP uviesť označenie napadnutého uznesenia, dátum, kedy bolo napadnuté uznesenie sťažovateľovi doručené, v čom sa postup správneho súdu považuje za nesprávny a návrh výroku rozhodnutia (§ 155 ods. 1 SSP).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160 a § 161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https://www.kauzis.sk/judikatura/r/ECLI:SK:KSTT:2020:2020200070.2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