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25Sd/218/2010 z 15. 8. 2012</w:t>
      </w:r>
    </w:p>
    <w:p>
      <w:r>
        <w:t>Rozsudok Krajského súdu Žilina z 15. augusta 2012, sp. zn. 25Sd/218/2010, ECLI:SK:KSZA:2012:5010200840.2</w:t>
      </w:r>
    </w:p>
    <w:p>
      <w:r>
        <w:t>Súd: Krajský súd Žilina</w:t>
      </w:r>
    </w:p>
    <w:p>
      <w:r>
        <w:t>Spisová značka: 25Sd/218/2010</w:t>
      </w:r>
    </w:p>
    <w:p>
      <w:r>
        <w:t>ECLI: ECLI:SK:KSZA:2012:5010200840.2</w:t>
      </w:r>
    </w:p>
    <w:p>
      <w:r>
        <w:t>Dátum vydania: 15. 8. 2012</w:t>
      </w:r>
    </w:p>
    <w:p>
      <w:r>
        <w:t>Forma: Rozsudok</w:t>
      </w:r>
    </w:p>
    <w:p>
      <w:r>
        <w:t>Oblasť práva: Správne právo</w:t>
      </w:r>
    </w:p>
    <w:p>
      <w:pPr>
        <w:pStyle w:val="Heading2"/>
      </w:pPr>
      <w:r>
        <w:t>Text rozhodnutia</w:t>
      </w:r>
    </w:p>
    <w:p>
      <w:r>
        <w:t>Súd: Krajský súd Žilina Spisová značka: 25Sd/218/2010 Identifikačné číslo súdneho spisu: 5010200840 Dátum vydania rozhodnutia: 16. 08. 2012 Meno a priezvisko sudcu, VSÚ: Mgr. Nora Tomková ECLI: ECLI:SK:KSZA:2012:5010200840.2</w:t>
      </w:r>
    </w:p>
    <w:p>
      <w:r>
        <w:t>ROZSUDOK V MENE SLOVENSKEJ REPUBLIKY</w:t>
      </w:r>
    </w:p>
    <w:p>
      <w:r>
        <w:t>Krajský súd v Žiline, v konaní vedenom pred samosudkyňou Mgr. Norou Tomkovou, v právnej veci navrhovateľky: X. N., nar. XX. X. XXXX, r. č.: XXXXXX/XXXX, bytom U. - P., K. XXXX/XX, zast. splnomocneným zástupcom JUDr. Ladislavom Sedlákom, nar. XX. XX. XXXX, bytom U. - K., T. XXXX/ XX, proti odporkyni: Sociálna poisťovňa, ústredie, so sídlom Ul. 29. augusta č. 8, 813 63 Bratislava, o starobný dôchodok, takto</w:t>
      </w:r>
    </w:p>
    <w:p>
      <w:r>
        <w:t>r o z h o d o l :</w:t>
      </w:r>
    </w:p>
    <w:p>
      <w:r>
        <w:t>Súd rozhodnutie I. č. XXX XXX XXXX X, rozhodnutie II. č. XXX XXX XXXX X, rozhodnutie III. č. XXX XXX XXXX X, rozhodnutie IV. č. XXX XXX XXXX všetky zo dňa 1. októbra 2010, rozhodnutie V. č. XXX XXX XXXX X, rozhodnutie VI. č. XXX XXX XXXX, VII. č. XXX XXX XXXX a rozhodnutie VIII. č. XXX XXX XXXX X všetky zo dňa 11. októbra 2010 p o t v r d z u j e .</w:t>
      </w:r>
    </w:p>
    <w:p>
      <w:r>
        <w:t>Navrhovateľke náhradu trov konania n e p r i z n á v a .</w:t>
      </w:r>
    </w:p>
    <w:p>
      <w:r>
        <w:t>o d ô v o d n e n i e :</w:t>
      </w:r>
    </w:p>
    <w:p>
      <w:r>
        <w:t>Odporkyňa napadnutým rozhodnutím I. č. XXX XXX XXXX X z 1. októbra 2010 podľa § 21, § 95 ods. 1, 2, § 173i ods. 1 Zákona o sociálnom zabezpečení v znení neskorších predpisov a podľa § 259 ods. 1 Zákona o sociálnom poistení v znení zákona č. 721/2004 Z. z. a čl. 19 a čl. 33 ods. 2 Dohovoru č. 128 o invalidných, starobných a pozostalostných dávkach uvoľnila navrhovateľke starobný dôchodok od 14. augusta 2003 v sume 2.416,- Sk mesačne. V uvedenej sume je zahrnutá úprava podľa zákona č. 306/2002 Z. z. o zvýšení dôchodkov v roku 2002, o úprave dôchodkov priznaných v roku 2003 a o zmene a doplnení niektorých zákonov v oblasti sociálneho zabezpečenia v znení zákona č. 639/2002 Z. z. a zvýšenia dôchodkov v roku 2003 a o zmene a doplnení niektorých zákonov v oblasti sociálneho zabezpečenia.</w:t>
      </w:r>
    </w:p>
    <w:p>
      <w:r>
        <w:t>Rozhodnutím II. č. XXX XXX XXXX X z 1. októbra 2010 odporkyňa podľa § 293a Zákona o sociálnom poistení v znení zákona č. 43/2004 Z. z. zvýšila navrhovateľke starobný dôchodok od 1. februára 2004 na 2.513,- Sk mesačne.</w:t>
      </w:r>
    </w:p>
    <w:p>
      <w:r>
        <w:t>Rozhodnutím III. č. XXX XXX XXXX X z 1. októbra 2010 bol navrhovateľke podľa § 293a Zákona o sociálnom poistení v znení zákona č. 43/2004 Z. z. zvýšený starobný dôchodok od 1. decembra 2004 na 2.599,- Sk mesačne.</w:t>
      </w:r>
    </w:p>
    <w:p>
      <w:r>
        <w:t>Rozhodnutím IV. č. XXX XXX XXXX z 1. októbra 2010 bol navrhovateľke podľa § 293az ods. 4 Zákona o sociálnom poistení v znení zákona č. 449/2008 Z. z. od 1. júla 2005 zvýšený starobný dôchodok na sumu 2.830,- Sk mesačne a podľa § 82 Zákona o sociálnom poistení v znení neskorších predpisov a v súlade s opatrením Ministerstva práce, sociálnych vecí a rodiny SR č. 229/2006 Z. z. od 1. júla 2006 bol zvýšený starobný dôchodok na sumu 2.999,- Sk mesačne.</w:t>
      </w:r>
    </w:p>
    <w:p>
      <w:r>
        <w:t>Rozhodnutím V. č. XXX XXX XXXX X z 11. októbra 2010 bol navrhovateľke podľa § 293k Zákona o sociálnom poistení v znení zákona č. 310/2006 Z. z. od 14. augusta 2006 zvýšený starobný dôchodok na sumu 3.276,- Sk mesačne. Podľa § 82 Zákona o sociálnom poistení v znení zákona č. 310/2006 Z. z. a v súlade s opatrením Ministerstva práce, sociálnych vecí a rodiny SR č. 197/2007 Z. z., ktoré ustanovuje percento zvýšenia dôchodkovej dávky, zvýšila odporkyňa od 1. júla 2007 starobný dôchodok navrhovateľky na sumu 3.481,- Sk mesačne.</w:t>
      </w:r>
    </w:p>
    <w:p>
      <w:r>
        <w:t>Rozhodnutím VI. č. XXX XXX XXXX z 11. októbra 2010 odporkyňa podľa § 82 Zákona o sociálnom poistení v znení neskorších predpisov zvýšila od 1. júla 2008 starobný dôchodok navrhovateľky na 3.656,- Sk mesačne.</w:t>
      </w:r>
    </w:p>
    <w:p>
      <w:r>
        <w:t>Rozhodnutím VII. č. XXX XXX XXXX z 11. októbra 2010 prepočítala odporkyňa navrhovateľke sumu starobného dôchodku podľa § 293ar Zákona o sociálnom poistení v znení zákona č. 659/2007 Z. z. v sume 3.656,- Sk mesačne na 121,40 € mesačne. Podľa § 82 Zákona o sociálnom poistení v znení neskorších predpisov od 1. januára 2009 zvýšila odporkyňa starobný dôchodok navrhovateľky na 129,90 € mesačne.</w:t>
      </w:r>
    </w:p>
    <w:p>
      <w:r>
        <w:t>Rozhodnutím VIII. č. XXX XXX XXXX X z 11. októbra 2010 odporkyňa podľa § 82 Zákona o sociálnom poistení v znení neskorších predpisov zvýšila od 1. januára 2010 starobný dôchodok navrhovateľky na 133,90 € mesačne.</w:t>
      </w:r>
    </w:p>
    <w:p>
      <w:r>
        <w:t>Rozhodnutím I. č. XXX XXX XXXX X z 1. októbra 2010 odporkyňa realizovala rozsudok Najvyššieho súdu SR č. 9So/132/2009 z 28. apríla 2010.</w:t>
      </w:r>
    </w:p>
    <w:p>
      <w:r>
        <w:t>Proti týmto rozhodnutiam podala navrhovateľka včas opravný prostriedok, v ktorom uviedla, že považuje napadnuté rozhodnutia odporkyne za rozhodnutia rozporné s čl. 30 Dohovoru č. 128 a uplatnením čl. 33 ods. 2 Dohovoru č. 128 za rozhodnutia diskriminačné a nerešpektujúce to, že SR ratifikovala uplatňovať len časť III. tohto Dohovoru a že z ostatných častí bude uplatňovať len príslušné ustanovenia týkajúce sa výlučne len časti III. Dohovoru. Navrhla napadnuté rozhodnutia zrušiť a vec vrátiť odporkyni na nové konanie a rozhodnutie.</w:t>
      </w:r>
    </w:p>
    <w:p>
      <w:r>
        <w:t>Splnomocnený zástupca navrhovateľky na pojednávaní zotrval na opravnom prostriedku navrhovateľky a k tomu uviedol, že je pre neho nepochopiteľné ako je možné starobný dôchodok priznať podľa § 173i Zákona o sociálnom zabezpečení, keď na základe tohto paragrafu bol navrhovateľke odňatý starobný dôchodok, a pritom súd x-krát vyhlásil, že tento paragraf je retroaktívny. Nie je pravdou ani to, čo tvrdí odporkyňa v napadnutom rozhodnutí, že navrhovateľke bol výsluhový príspevok pretransformovaný od 1. júla 2002 podľa § 124 ods. 2 zákona č. 328/2002 Z. z. na výsluhový dôchodok. Takéto tvrdenie je v rozpore s právnym názorom odvolacieho súdu zo dňa 28. 4. 2010, v ktorom odvolací súd uvádza, že výsluhový dôchodok nie je vzhľadom na iný spôsob jeho výpočtu rovnocenným výsluhovému dôchodku priznanému podľa § 39 zákona č. 328/2002 Z. z. a výsluhový príspevok je naďalej výsluhovým príspevkom podľa zákona č. 73/1998 Zb. a za výsluhový dôchodok sa podľa zákona č. 328/2002 Z. z. len považuje, najmä na účely konania o nároku na dávku výsluhového zabezpečenia priznanú podľa predchádzajúcich predpisov. Napadnuté rozhodnutie odporkyne nie je v súlade ani s právnym názorom odvolacieho súdu v danej veci z 28. 4. 2010, z ktorého vyplýva - v ďalšom konaní bude úlohou odporkyne uvoľniť starobný dôchodok odo dňa jeho odňatia, jeho výšku od tohto dňa krátiť podľa čl. 33 ods. 2 Dohovoru v zmysle vyššie uvedeného právneho názoru odvolacieho súdu, ktorým je odporkyňa viazaná. Podľa tohto právneho názoru odvolacieho súdu mala odporkyňa navrhovateľke uvoľniť starobný dôchodok vo výške 7.956,- Sk, teda v takej výške, v akej jej bol nezákonne odopretý a z uvedenej výšky starobného dôchodku mala tento krátiť podľa čl. 33 ods. 2 Dohovoru. Uplatnenie čl. 33 ods. 2 Dohovoru považuje splnomocnený zástupca navrhovateľky za retroaktívny, nakoľko sedem a pol roka dozadu chce odporkyňa uplatniť tento článok medzinárodného Dohovoru, pritom odvolací súd už viac ako v piatich prípadoch konštatoval, že postup odporkyne použitím ust. § 173i pri odňatí nemôže nadobudnúť starobný dôchodok pred účinnosťou nadobudnutia tohto paragrafu je retroaktívne, tak aj uplatnenie čl. 33 Dohovoru je po sedem a pol roka od vzniku nároku na starobný dôchodok retroaktívne, aj keď k tomu ju zaväzoval právny názor odvolacieho súdu. Poukázal na to, že napadnuté rozhodnutie odporkyne je v rozpore aj s medzinárodným Dohovorom č. 128, ktorým Československá republika sa zaviazala, že bude uplatňovať len III. časť tohto Dohovoru, teda články týkajúce sa</w:t>
      </w:r>
    </w:p>
    <w:p>
      <w:r>
        <w:t>len starobných dôchodkov a príslušné články iných častí tohto Dohovoru týkajúcich sa starobných dôchodkov. Čl. 33 nie je súčasťou III. časti, je súčasťou VI. tohto Dohovoru a nevzťahuje sa len výlučne na starobné dôchodky. Podľa názoru odvolacieho súdu (Najvyššieho súdu SR) zo dňa 25. apríla 2008 č. k. 4So/193/2007 - z čl. 33 Dohovoru vyplýva, že v prípade súbehu nárokov na starobný dôchodok tak zo všeobecného sociálneho systému sociálneho zabezpečenia, osobitného systému sociálneho zabezpečenia je v zmysle Dohovoru možné starobný dôchodok zo všeobecného systému krátiť, nemožno ho odňať. To znamená, že tento článok sa nemôže vzťahovať na navrhovateľku, lebo u nej nedošlo k súbehu starobných dôchodkov, či už zo všeobecného zabezpečenia alebo z osobitného systému. Z ďalšieho rozhodnutia odvolacieho súdu zo 7. decembra 2009 vyplýva - vychádzajúc z postupnosti legislatívnych zmien dospel súd k záveru, že vznik nároku na výsluhový dôchodok nie je odvodený od dovŕšenia veku potrebného pre vznik nároku na starobný dôchodok podľa všeobecných právnych predpisov o sociálnom zabezpečení, resp. o sociálnom poistení, naopak je len založený na princípe výsluhy, t. j. trvania služobného pomeru počas určeného počtu rokov. Zo zákona č. 328/2002 Z. z. priamo nevyplýva, že výsluhový dôchodok je dávkou poskytovanou za prežitie určitého veku, to znamená za tú istú sociálnu udalosť, ako je uvedené v čl. 19 medzinárodného Dohovoru, za ktorý je poskytovaný starobný dôchodok zo všeobecného systému dôchodkového zabezpečenia. Z uvedených skutočností považuje splnomocnený zástupca navrhovateľky právny názor odvolacieho súdu, na základe ktorého bolo vydané napadnuté rozhodnutie odporkyne (že v ďalšom konaní bude úlohou odporkyne uvoľniť starobný dôchodok odo dňa jeho odňatia a jeho výšku odo dňa krátiť podľa čl. 33 Dohovoru v zmysle vyššie uvedeného právneho názoru odvolacieho súdu) za právny názor, ktorý je v rozpore s iným právnym názorom odvolacieho súdu v danej veci. Na základe týchto skutočností je toho názoru, že neboli v danej veci podmienky na to, aby sa tento článok uplatnil, odporkyňa neuplatnila tento článok 29. januára 2003, kedy navrhovateľke vznikol nárok na starobný dôchodok a bol jej aj priznaný. Napadnuté rozhodnutie je aj rozhodnutím diskriminačným, doposiaľ sa tento čl. 33 ods. 2 medzinárodného Dohovoru neuplatnil ani u jedného príslušníka ozbrojeného zboru, či už legálnym zákonným postupom a už vonkoncom nie nelegálnym retroaktívnym postupom. Napadnuté rozhodnutie odporkyne je podľa splnomocneného zástupcu v rozpore aj s čl. 30 medzinárodného Dohovoru, v ktorom sa uvádza - vnútroštátne zákonodarstvo zabezpečí za predpísaných podmienok zachovanie nadobudnutých práv na príspevkové, invalidné, starobné a pozostalé dôchodky, čo v danom prípade znamená, že aj zmenou zákona, hoci už navrhovateľke bol tento starobný dôchodok priznaný pred zmenou a účinnosťou zákona, mal byť navrhovateľke ponechaný starobný dôchodok vo výške 7.956,- Sk, na ktorý jej vznikol nárok dňom 26. 1. 2003, teda ešte pred účinnosťou zákona č. 222/2003 Z. z., ktorý nadobudol účinnosť 1. 7. 2003. Keďže jej tento nárok v uvedenej výške bol neprávom odopretý, tak jej mal byť napadnutým rozhodnutím odporkyne vrátený v takej výške, v akej jej bol odopretý, to znamená v sume 7.956,- Sk a odo dňa, ktorým jej bol odopretý. Z týchto dôvodov je splnomocnený zástupca názoru, že odporkyňa napadnutým rozhodnutím nerealizovala rozsudok Najvyššieho súdu SR z 28. apríla 2010 tak, ako tvrdí v závere napadnutého rozhodnutia. Na základe týchto skutočností navrhol súdu zrušiť napadnuté rozhodnutia odporkyne, vec jej vrátiť na ďalšie konanie, nakoľko je nesporné, že navrhovateľke bol dňom 14. augusta 2003 nezákonne odopretý starobný dôchodok vo výške 7.956,- Sk a navrhol v ďalšom konaní uložiť odporkyni uvoľniť navrhovateľke týmto dňom starobný dôchodok vo výške 7.956,- Sk a tento vrátený dôchodok upraviť v zmysle znení neskorších predpisov. Podľa jeho názoru, pokiaľ súd neuloží takúto úlohu alebo opatrenie odporkyni, ktoré bude v súlade s medzinárodným Dohovorom č. 128, ústavou a príslušnými zákonmi, je vždy možnosť, aby si odporkyňa rozsudky súdom v danej veci vydané vykladala po svojom.</w:t>
      </w:r>
    </w:p>
    <w:p>
      <w:r>
        <w:t>Zástupca odporkyne prítomný na pojednávaní poukázal na podrobné vyjadrenie odporkyne zo 14. 1. 2011 (č. l. 22 - 28 spisu) a vzhľadom k dôvodom v ňom uvedených navrhol napadnuté rozhodnutia odporkyne ako vecne správne potvrdiť.</w:t>
      </w:r>
    </w:p>
    <w:p>
      <w:r>
        <w:t>Krajský súd podľa § 250l a nasl. O.s.p. preskúmal napadnuté rozhodnutia odporkyne, i konanie, ktoré im predchádzalo a dospel k záveru, že opravný prostriedok navrhovateľky je dôvodný.</w:t>
      </w:r>
    </w:p>
    <w:p>
      <w:r>
        <w:t>Navrhovateľke bol právoplatným rozhodnutím odporkyne č. XXX XXX XXXX z 2. apríla 2003 priznaný starobný dôchodok od 26. januára 2003 v sume 7.956,- Sk mesačne podľa Zákona o sociálnom zabezpečení v znení účinnom do 30. júna 2003, keď pre výšku dôchodku bol z celkovej doby zamestnania 38 rokov a 98 dní zhodnotených 35 ukončených rokov zamestnania po 18. roku veku a dôchodok bol vymeraný z redukovaného priemerného mesačného zárobku 4.067,- Sk, zisteného za roky 1999, 1998, 1997, 1995 a 1996. Odporkyňa starobný dôchodok navrhovateľke odňala tak isto</w:t>
      </w:r>
    </w:p>
    <w:p>
      <w:r>
        <w:t>právoplatným rozhodnutím z 11. júla 2003 od 14. augusta 2003 podľa § 21 ods. 3, § 173i ods. 1 a § 96 ods. 1 Zákona o sociálnom zabezpečení. Pre posúdenie veci bolo rozhodujúce, či navrhovateľka splnila podmienky nároku na výsluhový dôchodok podľa zákona č. 328/2002 Z. z.. Z dávkového spisu odporkyne vyplýva, že navrhovateľke bol od 1. augusta 1999 podľa § 211 ods. 1 písm. d) a ods. 2 zákona č. 73/1998 Zb. priznaný výsluhový príspevok za 25 rokov služobného pomeru, ktorý trval od 1. januára 1974 do 31. júla 1999.</w:t>
      </w:r>
    </w:p>
    <w:p>
      <w:r>
        <w:t>Dňom 1. júla 2002 nadobudol účinnosť zákon č. 328/2002 Z. z. o sociálnom zabezpečení policajtov a vojakov a o zmene a doplnení niektorých zákonov. Podľa § 124 ods. 2 tohto zákona, ktoré je prechodným ustanovením, výsluhové príspevky, na ktoré vznikol nárok podľa § 211 ods. 1 písm. d) a ods. 2 zákona č. 73/1998 Zb. v znení neskorších predpisov a tento nárok trvá ku dňu účinnosti tohto zákona, sa považujú za výsluhové dôchodky podľa tohto zákona vo výške, v akej patrili ku dňu jeho účinnosti. Výsluhový príspevok je naďalej výsluhovým príspevkom podľa zákona č. 73/1998 Zb. a za výsluhový dôchodok podľa zákona č. 328/2002 Z. z. sa iba považuje, najmä na účely trvania nároku na dávku výsluhového zabezpečenia, priznanú podľa predchádzajúcich predpisov.</w:t>
      </w:r>
    </w:p>
    <w:p>
      <w:r>
        <w:t>Navrhovateľka nesplnila podmienky pre nárok na výsluhový dôchodok ani podľa § 38 ani podľa § 137 ods. 1 zákona č. 328/2002 Z. z.. Má nárok iba na výsluhový príspevok (považovaný za výsluhový dôchodok podľa zákona č. 328/2002 Z. z.), preto sa na ňu nevzťahuje ust. § 173i ods. 2 v spojení s § 12 ods. 2 a § 21 ods. 3 zákona č. 100/1988 Zb. v znení účinnom od 1. júla 2003 Z. z. (v znení zákona č. 222/2003 Z. z.).</w:t>
      </w:r>
    </w:p>
    <w:p>
      <w:r>
        <w:t>Starobný dôchodok bol navrhovateľke neprávom odopretý (odňatý) od 14. augusta 2003. Navrhovateľka o priznaní starobného dôchodku požiadala znovu žiadosťou z 8. apríla 2004. Bez ohľadu na to, že rozhodnutie o odňatí dôchodku nadobudlo právoplatnosť, starobný dôchodok je treba navrhovateľke v súlade s § 95 ods. 1, 2 zákona č. 100/1988 Zb. a § 259 ods. 1 zákona č. 461/2003 Z. z. uvoľniť už od 14. augusta 2003.</w:t>
      </w:r>
    </w:p>
    <w:p>
      <w:r>
        <w:t>Podľa čl. 33 ods. 2 Dohovoru č. 128, ak má alebo ak by mala inak chránená osoba nárok na dávku ustanovenú v tomto dohovore a ak dostala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w:t>
      </w:r>
    </w:p>
    <w:p>
      <w:r>
        <w:t>Výsluhový príspevok priznaný ako dávka sociálneho zabezpečenia a považovaný za výsluhový dôchodok podľa zákona č. 328/2002 Z. z. môže od dovŕšenia dôchodkového veku podľa všeobecných predpisov a sociálnom zabezpečení (poistení) plniť funkciu starobného dôchodku z osobitného systému sociálneho zabezpečenia (poistenia) len vtedy, ak jeho výška zodpovedá výške starobného dôchodku, primeranej dobe trvania služobného pomeru. Pri určení výšky starobného dôchodku zo všeobecného systému sociálneho zabezpečenia (poistenia) je potrebné do doby dôchodkového poistenia započítať aj doby, ktoré boli zhodnotené na účely výsluhového príspevku a v nich dosiahnuté hrubé zárobky. Až po takom stanovení výšky starobného dôchodku možno sumu starobného dôchodku krátiť v pomernej časti, zodpovedajúcej zhodnotenej dobe služby, najviac však o sumu výsluhového príspevku, považovaného za výsluhový dôchodok.</w:t>
      </w:r>
    </w:p>
    <w:p>
      <w:r>
        <w:t>Krajský súd rozsudkom z 3. marca 2011 č. k. 25Sd/218/2010-37 zrušil rozhodnutia odporkyne I. - IV. z 1. októbra 2010 a rozhodnutia V. - VIII. z 11. októbra 2010 všetky č. XXX XXX XXXX X.</w:t>
      </w:r>
    </w:p>
    <w:p>
      <w:r>
        <w:t>Proti tomuto rozsudku podala odvolanie odporkyňa, ktorá nesúhlasila s právnym názorom tunajšieho súdu, poukázala na skutočnosť, že napadnutými rozhodnutiami realizovala rozsudok Najvyššieho súdu SR č. k. 9So/132/2009 z 28. apríla 2010 a uvedené rozhodnutia sú v súlade s čl. 33 ods. 2 Dohovoru č. 128 a s právnym názorom, vysloveným odvolacím súdom v uvedenom rozsudku, ktorý je pre ňu záväzný.</w:t>
      </w:r>
    </w:p>
    <w:p>
      <w:r>
        <w:t>Najvyšší súd SR ako súd odvolací predmetný rozsudok Krajského súdu z 3. marca 2011 zrušil a vec mu vrátil na ďalšie konanie - uznesením č. k. 9So/77/2011 zo dňa 30. mája 2012. V odôvodnení tohto uznesenia uviedol, že úlohou krajského súdu v ďalšom konaní bude preskúmať, či napadnuté rozhodnutia odporkyne sú v súlade s právnym názorom odvolacieho súdu vysloveným v rozsudku č. k. 9So/132/2009 z 28. apríla 2010.</w:t>
      </w:r>
    </w:p>
    <w:p>
      <w:r>
        <w:t>Krajský súd opätovne podľa § 250l a nasl. O.s.p. preskúmal napadnuté rozhodnutia odporkyne, i konanie, ktoré im predchádzalo a dospel k záveru, že opravný prostriedok navrhovateľky nie je dôvodný.</w:t>
      </w:r>
    </w:p>
    <w:p>
      <w:r>
        <w:t>Splnomocnený zástupca navrhovateľky na pojednávaní uviedol, že sa plne pridržiava dôkazov, ktoré boli uvedené v podanom návrhu zo dňa 22. 11. 2010 na súdne preskúmanie rozhodnutia odporkyne zo dňa 1. 10. 2010, ako aj dôkazov, ktoré uviedol na pojednávaní dňa 3. 3. 2011 a tiež dôkazov, ktoré uviedol vo vyjadrení sa k podanému odvolaniu odporkyne zo dňa 19. 4. 2011. Odporkyňa ani v rozhodnutí zo dňa 1. októbra 2010 nenapravila retroaktivitu svojho rozhodnutia z 11. júla 2003, neodstránila ani protiústavnosť a nezákonnosť svojho konania zo dňa 11. júla 2003 (hoci k tomu bola viac razy odvolacím súdom zaviazaná). Tým, že odporkyňa v rozhodnutí zo dňa 1. 10. 2010 uplatnila ustanovenie čl. 33 ods. 2 Dohovoru č. 128 došlo u navrhovateľky k porušeniu jej základných práv garantovaných Ústavou SR a medzinárodným Dohovorom č. 128, ktoré sa Slovenská republika zaviazala rešpektovať. Tým, že odporkyňa v rozhodnutí z 1. 10. 2010, ale už aj v rozhodnutí z 21. novembra 2008 uplatnila čl. 33 ods. 2 Dohovoru č. 128 dopustila sa porušenia čl. 30 tohto Dohovoru. Uplatnením čl. 33 ods. 2 dochádza u navrhovateľky aj k porušovaniu čl. 13 ods. 3 Ústavy SR - ku diskriminácií. Súdu dal do pozornosti, že odporkyňa svojím rozhodnutím zo dňa 11. júla 2003 neodňala navrhovateľke starobný dôchodok z titulu, že keď jej ho svojím rozhodnutím zo dňa 2. apríla 2003 priznala, neuplatnila čl. 33 ods. 2 Dohovoru č. 128, ale uplatnením § 173i ods. 1 Zákona o sociálnom zabezpečení (ktorý nadobudol účinnosť až dňom 1. 7. 2003) sa dopustila retroaktívneho konania, čo v našom právnom systéme nie je prípustné. Napadnuté rozhodnutie odporkyne z 1. 10. 2010 je aj v rozpore čl. 95 ods. 1 a 2 Zákona o sociálnom zabezpečení, ktorým odôvodňuje priznanie starobného dôchodku od 13. 8. 2003 vo výške 2.416.- Sk. Z § 95 Zákona o sociálnom zabezpečení, jednoznačne vyplýva, že už raz vzniknutý nárok sa nedá znova posudzovať - prehodnocovať, že sa nedá raz už vzniknutý nárok odňať, že dávka, ktorá sa už priznala a vyplácala v nižšej sume sa môže len zvýšiť, alebo ak sa neprávom odoprela (čo nie je prípad navrhovateľky) alebo ak sa dávka priznala od neskoršieho termínu, tak sa prizná odo dňa, od ktorého dávka patrí. Aj z uvedeného vyplýva, že už raz priznaný nárok podľa zákona (v danom prípade starobný dôchodok), sa nedá odňať a ani priznať, ktorý bol nezákonne odňatý. Dá sa len uvoľniť, prinavrátiť, vrátiť. Z uvedených dôvodov navrhol splnomocnený zástupca navrhovateľky súdu zrušiť rozhodnutie odporkyne zo dňa 1. 10. 2010 a vrátiť jej vec na nové konanie. Zároveň navrhol, aby súd odporkyňu upozornil na to, aby upustila od protiústavného konania a od konania, ktoré je v rozpore s nálezom Ústavného súdu SR zo dňa 7. 6. 2006 a rovnako navrhol, aby bola odporkyni uložená povinnosť vydať také nové rozhodnutie, ktoré navrhovateľke prinavráti starobný dôchodok v takej výške, v akej jej bol nezákonne, retroaktívne, v rozpore s Ústavou SR a Dohovorom č. 128 a nálezom Ústavného súdu SR odňatý dňom 13. 8. 2003, teda rozhodnutie, ktoré bude rešpektovať právne názory Najvyššieho súdu SR ako súdu odvolacieho v predmetnej veci vyslovené v rozsudkoch zo dňa 26. apríla 2006 a 29. mája 2008.</w:t>
      </w:r>
    </w:p>
    <w:p>
      <w:r>
        <w:t>Navrhovateľka sa pridržiavala vyjadrení svojho splnomocneného zástupcu.</w:t>
      </w:r>
    </w:p>
    <w:p>
      <w:r>
        <w:t>Zástupkyňa odporkyne prítomná na pojednávaní poukázala na písomné vyjadrenie vo veci zo dňa 25. 7. 2012 a vzhľadom na dôvody v ňom uvedené navrhla napadnuté rozhodnutia odporkyne ako vecne správne potvrdiť.</w:t>
      </w:r>
    </w:p>
    <w:p>
      <w:r>
        <w:t>Rozhodnutím č. XXX XXX XXXX z 2. apríla 2003 bol navrhovateľke podľa § 21 Zákona o sociálnom zabezpečení v znení zákona č. 107/1999 Z. z. priznaný starobný dôchodok od 26. januára 2003 v sume 7.956,- Sk mesačne. Starobný dôchodok bol vymeraný z II. pracovnej kategórie, bol vypočítaný z priemerného mesačného zárobku za roky 1999, 1998, 1997, 1995, 1996, ktorý po úprave pre výpočet dôchodku je 4.067,- Sk. Celková započítaná doba zamestnania bola 38 rokov, pre výšku dôchodku bolo rozhodných 35 rokov, z toho v III. pracovnej kategórii 10 rokov, v II. pracovnej kategórii 25 rokov. Dôchodok ku dňu vzniku nároku bol 77,5 % PMZ, t. j. 3.152,- Sk mesačne.</w:t>
      </w:r>
    </w:p>
    <w:p>
      <w:r>
        <w:t>Podľa potvrdenia Generálneho riaditeľstva Zboru väzenskej a justičnej stráže, Útvar sociálneho zabezpečenia zboru Bratislava č. GR ZVJS-12262/33-2006 z 23. júna 2009 bola navrhovateľka poberateľkou výsluhového príspevku od 1. augusta 1999, ktorý bol pretransformovaný od 1. júla 2002 podľa § 124 ods. 2 zákona č. 328/2002 Z. z. na výsluhový dôchodok, a ktorý sa podľa potvrdenia GR ZVJS-12262/33-10 z 20. augusta 2010 ku dňu 14. augustu 2003 vyplácal v sume 11.177,- Sk mesačne.</w:t>
      </w:r>
    </w:p>
    <w:p>
      <w:r>
        <w:t>Podľa čl. 19 Dohovoru č. 128 o invalidných, starobných a pozostalostných dávkach starobné dávky však musia byť poskytované po celú dobu sociálnej udalosti, ktorou vo vzťahu k starobnému dôchodku je dovŕšenie dôchodkového veku.</w:t>
      </w:r>
    </w:p>
    <w:p>
      <w:r>
        <w:t>Podľa čl. 33 ods. 2 Dohovoru č. 128 ak má alebo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w:t>
      </w:r>
    </w:p>
    <w:p>
      <w:r>
        <w:t>Starobný dôchodok priznaný v sume 3.152,- Sk mesačne zodpovedá súčtu doby zamestnania získanej podľa Zákona o sociálnom zabezpečení v znení neskorších predpisov a doby profesionálnej služby zhodnotenej na nárok na výsluhový dôchodok podľa zákona č. 328/2002 Z. z..</w:t>
      </w:r>
    </w:p>
    <w:p>
      <w:r>
        <w:t>Starobný dôchodok v sume 3.152,- Sk sa v súlade s čl. 33 ods. 2 Dohovoru kráti v pomere medzi dobou zamestnania 3 747 dní, čo na účely výpočtu starobného dôchodku predstavuje 10,2658 rokov a úhrnom doby zamestnania a profesionálnej služby 13 090 dní, čo na účely výpočtu starobného dôchodku predstavuje 35,8631 rokov. Na doby zamestnania získané pred 18. rokom veku sa neprihliada.</w:t>
      </w:r>
    </w:p>
    <w:p>
      <w:r>
        <w:t>Takto určená suma starobného dôchodku sa ďalej podľa zákona č. 306/2002 Z. z. v znení zákona č. 639/2002 Z. z. upravila o 112,1 % a o sumu 1.270,- Sk upravenú koeficientom 0,2862 na 363,47 Sk na sumu 2.279,- Sk mesačne a podľa zákona č. 222/2003 Z. z. o 6 %, teda o 137,- Sk mesačne, na sumu 2.416,- Sk mesačne.</w:t>
      </w:r>
    </w:p>
    <w:p>
      <w:r>
        <w:t>Podľa § 259 ods. 1 Zákona o sociálnom poistení v znení neskorších predpisov v konaniach o nárokoch na dávky a ich výplatu z dôchodkového zabezpečenia, ktoré vznikli pred 1. januárom 2004, o ktorých nebolo do tohto dňa právoplatne rozhodnuté, sa rozhodne podľa predpisov účinných do 31. decembra 2003 s odchýlkami ďalej ustanovenými. Týmto rozhodnutím odporkyňa realizovala rozsudok Najvyššieho súdu SR č. k. 9So/132/2009 zo dňa 28. apríla 2010.</w:t>
      </w:r>
    </w:p>
    <w:p>
      <w:r>
        <w:t>Suma starobného dôchodku navrhovateľky určená podľa predpisov účinných do 31. decembra 2003 bola obmedzená najvyššími výmerami uvedenými v § 24 Zákona o sociálnom zabezpečení v znení neskorších predpisov a súčasne vypočítaná z upraveného priemerného mesačného zárobku 4.067,- Sk, preto sa podľa § 293k Zákona o sociálnom poistení v znení zákona č. 310/2006 Z. z. znovu vypočíta.</w:t>
      </w:r>
    </w:p>
    <w:p>
      <w:r>
        <w:t>Starobný dôchodok ku dňu vzniku nároku je 77,5 % priemerného mesačného zárobku, to znamená 3.499,- Sk mesačne. Starobný dôchodok priznaný v tejto sume zodpovedá súčtu doby zamestnania získanej podľa Zákona o sociálnom zabezpečení v znení neskorších predpisov a doby profesionálnej služby zhodnotenej na nárok na výsluhový dôchodok podľa zákona č. 328/2002 Z. z.. Starobný dôchodok v sume 3.499,- Sk sa v súlade s čl. 33 ods. 2 Dohovoru č. 128 kráti v pomere medzi dobou zamestnania 3 747 dní, čo na účely výpočtu starobného dôchodku predstavuje 10,2658 rokov a úhrnom doby zamestnania a profesionálnej služby 13 090 dní, čo na účely výpočtu starobného dôchodku predstavuje 35,8631 rokov. Na doby zamestnania získané pred 18. rokom veku sa neprihliada. Takto určená suma starobného dôchodku sa ďalej podľa zákona č. 306/2002 Z. z. v znení zákona č. 639/2002 Z. z. upravila o 112,1 % a o sumu 1.270,- Sk upravenú koeficientom 0,2862 na 363,47 Sk na sumu 2.490,- Sk mesačne a podľa zákona č. 222/2003 Z. z. o 6 %, teda o 150,- Sk mesačne, na sumu 2.640,- Sk mesačne.</w:t>
      </w:r>
    </w:p>
    <w:p>
      <w:r>
        <w:t>Po prepočte sumy dôchodku podľa § 293ar Zákona o sociálnom poistení v znení zákona č. 659/2007 Z. z. starobný dôchodok v sume 3.656,- Sk mesačne predstavuje 121,40 € mesačne.</w:t>
      </w:r>
    </w:p>
    <w:p>
      <w:r>
        <w:t>Na základe vyššie uvedeného prišiel súd k záveru, že napadnuté rozhodnutia odporkyne boli vydané v súlade s právnym názorom odvolacieho súdu vysloveným v rozsudku č. k. 9So/132/2009 z 28. apríla 2010. Z tohto dôvodu napadnuté rozhodnutia odporkyne ako vecne správne potvrdil v súlade s ust. § 250q ods. 2 O.s.p..</w:t>
      </w:r>
    </w:p>
    <w:p>
      <w:r>
        <w:t>Odporkyňa v tomto konaní nemá nárok na náhradu trov a podľa výsledku konania navrhovateľke právo na náhradu trov nevzniklo, preto súd o trovách konania rozhodol tak, ako je uvedené vo výrokovej časti</w:t>
      </w:r>
    </w:p>
    <w:p>
      <w:r>
        <w:t>tohto rozhodnutia (navrhovateľke náhradu trov konania nepriznáva) v súlade s ust. § 250k ods. 1 O.s.p. v spojení s ust. § 250l ods. 2 O.s.p..</w:t>
      </w:r>
    </w:p>
    <w:p>
      <w:r>
        <w:t>Poučenie:</w:t>
      </w:r>
    </w:p>
    <w:p>
      <w:r>
        <w:t>Proti tomuto rozsudku je prípustné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https://www.kauzis.sk/judikatura/r/ECLI:SK:KSZA:2012:5010200840.2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