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20S/432/2011 z 13. 2. 2012</w:t>
      </w:r>
    </w:p>
    <w:p>
      <w:r>
        <w:t>Uznesenie Krajského súdu Žilina z 13. februára 2012, sp. zn. 20S/432/2011, ECLI:SK:KSZA:2012:5011201079.2</w:t>
      </w:r>
    </w:p>
    <w:p>
      <w:r>
        <w:t>Súd: Krajský súd Žilina</w:t>
      </w:r>
    </w:p>
    <w:p>
      <w:r>
        <w:t>Spisová značka: 20S/432/2011</w:t>
      </w:r>
    </w:p>
    <w:p>
      <w:r>
        <w:t>ECLI: ECLI:SK:KSZA:2012:5011201079.2</w:t>
      </w:r>
    </w:p>
    <w:p>
      <w:r>
        <w:t>Dátum vydania: 13. 2. 2012</w:t>
      </w:r>
    </w:p>
    <w:p>
      <w:r>
        <w:t>Forma: Uznesenie</w:t>
      </w:r>
    </w:p>
    <w:p>
      <w:r>
        <w:t>Oblasť práva: Správne právo</w:t>
      </w:r>
    </w:p>
    <w:p>
      <w:pPr>
        <w:pStyle w:val="Heading2"/>
      </w:pPr>
      <w:r>
        <w:t>Text rozhodnutia</w:t>
      </w:r>
    </w:p>
    <w:p>
      <w:r>
        <w:t>Súd: Krajský súd Žilina Spisová značka: 20S/432/2011 Identifikačné číslo súdneho spisu: 5011201079 Dátum vydania rozhodnutia: 14. 02. 2012 Meno a priezvisko sudcu, VSÚ: JUDr. Erika Čanádyová ECLI: ECLI:SK:KSZA:2012:5011201079.2 Uznesenie Krajský súd v Žiline v právnej veci žalobcu: D. G., nar. XX. XX. XXXX, bytom XXX XX E. L. XX proti žalovanému: Sociálnej poisťovni - ústredie, so sídlom ul. 29. augusta č. 8 a 10, 813 63 Bratislava, v konaní o preskúmanie zákonnosti rozhodnutia a postupu žalovaného č. 16376-2/2011-BA zo dňa 25. 02. 2011, takto jednomyseľne r o z h o d o l : Konanie zastavuje. Žalovanému náhradu trov konania nepriznáva. o d ô v o d n e n i e : Dňa 11. 11. 2011 podal žalobca poštou žalobu o preskúmanie zákonnosti rozhodnutia žalovanej - Sociálnej poisťovne, ústredie Bratislava č. 16376-2/2011-BA zo dňa 25. 02. 2011. Napadnutým rozhodnutím č. 16376-2/2011-BA zo dňa 25. 02. 2011 žalovaná ako odvolací orgán zmenila rozhodnutie Sociálnej poisťovne, pobočka Liptovský Mikuláš tak, že z výrokovej časti rozhodnutia vypustila ustanovenie § 152a zákona č. 461/2003 Z. z. o sociálnom poistení v znení neskorších predpisov. Išlo o formálny nedostatok, ktorý neovplyvnil predpísanú sumu dlžného poistného. Vzhľadom na obsah a povahu posúdil súd podanie žalobcu ako žalobu proti právoplatnému rozhodnutiu správneho orgánu v zmysle § 249 O. s. p. a ďalej postupoval v konaní podľa § 247 a nasl. O. s. p.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Krajský súd vyzval žalovaného na predloženie kompletného správneho spisu a vyjadrenie sa k podanej žalobe. Po obdržaní správneho spisu súd zistil nasledovné skutočnosti. Rozhodnutie žalovaného bolo vydané dňa 25. februára 2011 a doručené priamo žalobcovi do vlastných rúk v súlade s § 212 ods. 3 písm. c) zákona č. 461/2003 Z. z. v znení neskorších predpisov (ďalej len „zákon č. 461/2003 Z. z.“). Nakoľko prvý pokus o doručenie dňa 07. 03. 2011 bol neúspešný, doručovateľ vykonal druhý pokus o doručenie dňa 08. 03. 2011, avšak s rovnakým výsledkom. Následne dňa 09. 03. 2011 bola zásielka uložená na pošte. Z uvedených skutočností a predložených doručeniek bolo zistené, že doručenie žalobcovi bolo vykonané v súlade s § 212 ods. 4 zákona č. 461/2003 Z. z. Podľa § 212 ods. 3 zákona č. 461/2003 Z. z.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o uložení pokuty a penále, d) o prerušení konania, e) o zastavení konania. Podľa § 212 ods. 4 zákona č. 461/2003 Z. z.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Napadnuté rozhodnutie žalovaného bolo rozhodnutím konečným, proti ktorému nebolo možné sa ďalej odvolať v zmysle § 218 ods. 4 zákona č. 461/2003 Z. z.. Z uvedeného vyplýva, že rozhodnutie nadobudlo právoplatnosť doručením účastníkom konania. Rozhodnutie bolo na základe fikcie doručenia žalobcovi doručené dňa 12. 03. 2011 (sobota). Žalobca si rozhodnutie osobne prevzal až 23. 03. 2011. Odo dňa doručenia - 12. 03. 2011 plynula žalobcovi lehota na podanie žaloby, ktorá uplynula 12. 05. 2011. Vo vzťahu k lehotám súd uvádza, že zákon č. 461/2003 Z.z. upravuje lehoty v ust. § 191 a 192. Keďže v zmysle § 172 ods. 1 zákona č. 461/2003 Z.z. sa na konanie vo veciach sociálneho poistenia nevzťahuje všeobecný predpis o správnom konaní, nemožno ani na lehoty a ich počítanie aplikovať ustanovenia zákona č. 71/1967 Zb. správneho poriadku. Podľa § 250b ods. 1 O. s. p. žaloba sa musí podať do dvoch mesiacov od doručenia rozhodnutia správneho orgánu v poslednom stupni, pokiaľ osobitný zákon neustanovuje inak. Zameškanie lehoty nemožno odpustiť. Lehota na podanie žaloby je lehotou prekluzívnou. Lehotu nemožno rozhodnutím súdu ani predĺžiť, nakoľko ide o lehotu zákonnú a nie sudcovskú. Vzhľadom na citované ustanovenie a uvedené skutočnosti, lehota pre podanie žaloby žalobcovi uplynula dňa 12. 05. 2011. Žalobca však podľa pripojenej obálky podal žalobu na pošte ako doporučenú zásielku až 11. 11. 2011. Na základe uvedených skutočností a predložených písomných podkladov súd musel konštatovať, že žaloba bola podaná oneskorene, a preto ďalej postupoval v zmysle ustanovenia § 250d ods. 3 O. s. p. a konanie zastavil. Podľa ustanovenia § 250d ods.3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Žalobca vo vzťahu k rozhodnutiu žalovanej vzniesol námietku, že v rozhodnutí žalovanej chýba podstatná náležitosť a to riadne poučenie. Žalobca ďalej uviedol, že v predmetnom rozhodnutí nie je uvedené poučenie o možnosti preskúmania rozhodnutia súdom tak, ako to vyžaduje ustanovenie § 47 ods. 4 zákona č. 71/1967 Zb. o správnom konaní. Poučenie o možnosti preskúmania rozhodnutia súdom je obligatórnou náležitosťou rozhodnutia druhostupňového správneho orgánu. K uvedenej námietke súd uvádza, že na konanie vo veciach sociálneho poistenia sa v zmysle § 172 ods. 1 zákona č. 461/2003 Z.z. nevzťahuje všeobecný predpis o správnom konaní. Všeobecný predpis o správnom konaní sa nevzťahuje ani na konanie vo veciach starobného dôchodkového sporenia v rozsahu upravenom týmto zákonom. Ďalej konanie vo veciach podľa ods. 1 je a) konanie v dávkových veciach sociálneho poistenia (ďalej len „dávkové konanie“), b) iné konanie (ďalej len „nedávkové konanie“). Zároveň zákon č. 461/2003 Z.z. v ust. § 209 ods. 2 a 5 upravuje náležitosti rozhodnutia, pričom rozhodnutie musí obsahovať výrok, odôvodnenie a poučenie o odvolaní alebo o opravnom prostriedku. Odôvodnenie nie je potrebné, ak sa všetkým účastníkom konania vyhovuje v celom rozsahu. Poučenie o odvolaní alebo o opravnom prostriedku obsahuje údaj, či je rozhodnutie konečné alebo či sa možno proti nemu odvolať alebo podať opravný prostriedok, v akej lehote a kde možno odvolanie alebo opravný prostriedok podať. Napadnuté rozhodnutie žalovanej spĺňalo náležitosti v rozsahu určenom zákonom. Krajský súd rozhodol o trovách konania podľa § 146 ods. 2 O. s. p. (veta prvá) v spojení s ust. § 246c O. s. p., podľa ktorého ak niektorý z účastníkov zavinil, že konanie sa muselo zastaviť, je povinný uhradiť jeho trovy. Vzhľadom na to, že žalobca podal žalobu oneskorene, zavinil, že konanie muselo byť zastavené a preto bol povinný nahradiť žalovanému trovy. Žalovanému však trovy konania nevznikli a preto súd rozhodol, že žalovanému náhradu trov konania nepriznáva. Poučenie: Proti tomuto uzneseniu je prípustné odvolanie do 15 dní odo dňa jeho doručenia písomne dvojmo prostredníctvom Krajského súdu v Žiline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Podľa § 205 ods. 3 O.s.p. rozsah, v akom sa rozhodnutie napáda a dôvody odvolania môže odvolateľ rozšíriť len do uplynutia lehoty na odvolanie.</w:t>
      </w:r>
    </w:p>
    <w:p/>
    <w:p>
      <w:r>
        <w:t>Zdroj: KAUZIS.SK – https://www.kauzis.sk/judikatura/r/ECLI:SK:KSZA:2012:5011201079.2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