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25Sd/342/2014 z 20. 1. 2015</w:t>
      </w:r>
    </w:p>
    <w:p>
      <w:r>
        <w:t>Uznesenie Krajského súdu Žilina z 20. januára 2015, sp. zn. 25Sd/342/2014, ECLI:SK:KSZA:2015:5014201352.2</w:t>
      </w:r>
    </w:p>
    <w:p>
      <w:r>
        <w:t>Súd: Krajský súd Žilina</w:t>
      </w:r>
    </w:p>
    <w:p>
      <w:r>
        <w:t>Spisová značka: 25Sd/342/2014</w:t>
      </w:r>
    </w:p>
    <w:p>
      <w:r>
        <w:t>ECLI: ECLI:SK:KSZA:2015:5014201352.2</w:t>
      </w:r>
    </w:p>
    <w:p>
      <w:r>
        <w:t>Dátum vydania: 20. 1. 2015</w:t>
      </w:r>
    </w:p>
    <w:p>
      <w:r>
        <w:t>Forma: Uznesenie</w:t>
      </w:r>
    </w:p>
    <w:p>
      <w:pPr>
        <w:pStyle w:val="Heading2"/>
      </w:pPr>
      <w:r>
        <w:t>Text rozhodnutia</w:t>
      </w:r>
    </w:p>
    <w:p>
      <w:r>
        <w:t>Súd: Krajský súd Žilina Spisová značka: 25Sd/342/2014 Identifikačné číslo súdneho spisu: 5014201352 Dátum vydania rozhodnutia: 21. 01. 2015 Meno a priezvisko sudcu, VSÚ: Mgr. Nora Tomková ECLI: ECLI:SK:KSZA:2015:5014201352.2 Uznesenie Krajský súd v Žiline, v právnej veci navrhovateľa: U.. W. L., nar. X. X.. XXXX, r. č.: XXXXXX/XXX, bytom K. X. XXX, proti odporcovi: Sociálna poisťovňa, ústredie, so sídlom Ul. 29. augusta č. 8, 813 63 Bratislava, o starobný dôchodok, takto r o z h o d o l : Súd konanie z a s t a v u j e . Odporkyni náhradu trov konania n e p r i z n á v a . o d ô v o d n e n i e : Odporkyňa napadnutým rozhodnutím č. XXX XXX XXXX X - I. zo dňa 1. augusta 2014 podľa § 21 Zákona o sociálnom zabezpečení v znení neskorších predpisov a podľa § 66 ods. 3, § 259 ods. 1, § 261 ods. 1, § 82 a § 112 ods. 1 Zákona o sociálnom poistení v znení neskorších predpisov zvýšila navrhovateľovi od 28. augusta 2010 starobný dôchodok na sumu 214,10 € mesačne. Proti rozhodnutiu odporkyne podal navrhovateľ včas opravný prostriedok, v ktorom uviedol, že mu nebolo započítané obdobie dôchodkového poistenia v roku 2005 a obdobie od 8. marca 2009 do 3. decembra 2009. Prvej námietke navrhovateľa odporkyňa vyhovela rozhodnutím č. XXX XXX XXXX X zo dňa 20. októbra 2014, ktorým podľa § 21 Zákona o sociálnom zabezpečení v znení neskorších predpisov a podľa § 66 ods. 3, § 78 ods. 1, § 112, § 259 ods. 1, § 261 ods. 1 a § 82 Zákona o sociálnom poistení v znení neskorších predpisov zvýšila navrhovateľovi starobný dôchodok od 7. februára 2014 na sumu 252,60 € mesačne. K druhej námietke, že navrhovateľovi nebolo započítané obdobie dôchodkového poistenia za obdobie od 8. marca 2009 do 3. decembra 2009, odporkyňa uviedla, že táto námietka nie je opodstatnená, pretože za uvedené obdobie bol starobný dôchodok zvýšený -k sume starobného dôchodku patrí suma zvýšenia o 1,50 € mesačne za obdobie dôchodkového poistenia získané od 8. marca 2009 do 3. decembra 2009). Podaním doručeným súdu dňa 19. 1. 2015 oznámil navrhovateľ, že po náležitom zvážení pre a proti, dnešného dňa žiadosť o preskúmanie rozhodnutia berie späť. Pokiaľ sa týka tohto konania, necháva na rozhodnutie súdu ako rozhodne. Prosí v tejto podobe zobrať na vedomie, že on považuje predmet sporu za vyriešený. Podanie navrhovateľa posúdil súd podľa jeho obsahu v súlade s ust. § 41 ods. 2 O.s.p. ako späťvzatie opravného prostriedku. S poukazom na dispozitívny úkon navrhovateľa súd konanie zastavil v súlade s ust. § 250d ods. 3 O.s.p. v spojení s ust. § 250h ods. 2 O.s.p.. O trovách konania súd rozhodol primerane podľa ust. § 250h ods. 2 O.s.p. v spojení s ust. § 250l ods. 2 O.s.p., podľa ktorého, až do rozhodnutia súdu môže žalobca vziať žalobu späť; ak žalovanému medzitým vznikli trovy konania, rozhodne súd o ich náhrade. V predmetnom konaní žalovanému správnemu orgánu trovy konania nevznikli, preto o ich náhrade súd rozhodol tak, ako je uvedené vo výrokovej časti tohto rozhodnutia (odporkyni náhradu trov konania nepriznáva). Poučenie: Proti tomuto uzneseniu j e p r í p u s t n 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https://www.kauzis.sk/judikatura/r/ECLI:SK:KSZA:2015:5014201352.2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