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21Scud/77/2014 z 8. 11. 2016</w:t>
      </w:r>
    </w:p>
    <w:p>
      <w:r>
        <w:t>Rozsudok Krajského súdu Žilina z 8. novembra 2016, sp. zn. 21Scud/77/2014, ECLI:SK:KSZA:2016:5014200541.4</w:t>
      </w:r>
    </w:p>
    <w:p>
      <w:r>
        <w:t>Súd: Krajský súd Žilina</w:t>
      </w:r>
    </w:p>
    <w:p>
      <w:r>
        <w:t>Spisová značka: 21Scud/77/2014</w:t>
      </w:r>
    </w:p>
    <w:p>
      <w:r>
        <w:t>ECLI: ECLI:SK:KSZA:2016:5014200541.4</w:t>
      </w:r>
    </w:p>
    <w:p>
      <w:r>
        <w:t>Dátum vydania: 8. 11. 2016</w:t>
      </w:r>
    </w:p>
    <w:p>
      <w:r>
        <w:t>Forma: Rozsudok</w:t>
      </w:r>
    </w:p>
    <w:p>
      <w:pPr>
        <w:pStyle w:val="Heading2"/>
      </w:pPr>
      <w:r>
        <w:t>Text rozhodnutia</w:t>
      </w:r>
    </w:p>
    <w:p>
      <w:r>
        <w:t>Súd: Krajský súd Žilina Spisová značka: 21Scud/77/2014 Identifikačné číslo súdneho spisu: 5014200541 Dátum vydania rozhodnutia: 09. 11. 2016 Meno a priezvisko sudcu, VSÚ: JUDr. Erika Šobichová ECLI: ECLI:SK:KSZA:2016:5014200541.4 ROZSUDOK V MENE SLOVENSKEJ REPUBLIKY Krajský súd v Žiline - ako správny súd, v senáte zloženom z predsedníčky senátu JUDr. Eriky Šobichovej a členov senátu JUDr. Veroniky Poláčkovej a JUDr. Zuzany Jančárovej, v právnej veci žalobcu: A. L., bytom ul. G. XX, XX-XXX B., Poľská republika, proti žalovanému: Sociálna poisťovňa - ústredie, so sídlom Ul. 29. augusta č. 8-10, Bratislava, za účasti ďalšieho účastníka konania: Grzegorz Jan Maliński, nar. XX.XX.XXXX, bytom U. Xb/XX, XXX XX B.-B., Poľská republika, v konaní o preskúmanie zákonnosti rozhodnutia žalovaného č. 8404-5/2014-BA zo dňa 31.3.2014, takto r o z h o d o l : Krajský súd v Žiline žalobu z a m i e t a. Žalobcovi náhradu trov konania n e p r i z n á v a. o d ô v o d n e n i e : 1. Žalobou doručenou na Krajský súd v Žiline dňa 29.4.2014 označenou ako „odvolanie proti rozhodnutiu 8404-5/2014-BA Sociálnej poisťovne ústredie z 31.3.2014“ sa žalobca domáhal preskúmania a zrušenia rozhodnutia žalovaného č. 8404-5/2014-BA zo dňa 31.1.3.2014 (ďalej len „napadnuté rozhodnutie“, „preskúmavané rozhodnutie“, „rozhodnutie žalovaného“, „rozhodnutie druhostupňového správneho orgánu“), ktorým žalovaný rozhodol o odvolaní žalobcu proti rozhodnutiu prvostupňového správneho orgánu - Sociálnej poisťovne, pobočka Trnava, č. 700-0206/2011-23 zo dňa 9.9.2010, ktorým prvostupňový orgán rozhodol, že žalobcovi nevznikla účasť na nemocenskom poistení, dôchodkovom poistení a poistení v nezamestnanosti dňom 1.10.2010. Žalovaný zmenil časť výroku prvostupňového rozhodnutia, keď vypustil text: „...nevznikla účasť na nemocenskom poistení, dôchodkovom poistení a poistení v nezamestnanosti a vložil resp. doplnil text: „...nevzniklo povinné nemocenské poistenie, povinné dôchodkové poistenie a povinné poistenie v nezamestnanosti od 1.10.2010.“ V ostatnej časti rozhodnutie prvostupňového správneho orgánu žalovaný potvrdil. V napadnutom rozhodnutí poukázal na ustanovenia § 4 ods. 1 písm. a) a § 7 ods. 1 písm. a) zákona č. 461/2003 Z.z. v znení účinnom do 31.12.2010 ako aj ustanovenia §14 ods. 1 písm. a), § 15 ods. 1 písm. a), § 19 ods. 1 cit. zákona v znení účinnom do 31.12.2010 a konštatoval, že žalobca bol vedený v registri poistencov Sociálnej poisťovne ako zamestnanec zamestnávateľa Grzegors Jan Maliński - GM CONZULTING od 1.10.2010 do 31.01.2012. Uvedený zamestnávateľ je zapísaný v registri zamestnávateľov vedeného Sociálnou poisťovňou, pobočka Trnava od 07.04.2010.Podnikateľský subjekt ukončil svoju činnosť ku dňu 2.6.2012. Žalovaný poukázal na Nariadenie Rady (EHS) č. 1408/71 zo dňa 14.07.1971 o uplatňovaní systémov sociálneho zabezpečenia a jeho vykonávacie nariadenie Rady č.574/1972 z 21.3.1972. Poukázal na čl. 13 (2) nariadenia. Nariadenie čl. 14 stanovuje, ktorým právnym predpisom podlieha osoba vykonávajúca činnosti v dvoch alebo viacerých členských štátoch. Poukázal aj na čl. 14 (2) (b) a (c) nariadenia. Pri určení uplatniteľnej legislatívy nie je rozhodujúci len status osoby ako zamestnanca, resp. SZČO, ale aj výkon činnosti. Preto je potrebné skúmať aj reálny výkon činnosti za účelom zamedzenia manipulácii s uplatniteľnými právnymi predpismi a ich zneužívania v tejto oblasti. Pojem reálneho výkonu činnosti je zadefinovaný v pravidlách určujúcich uplatniteľnú legislatívu. Žalovanému bola doručená informácia z poľskej inštitúcie ZUS Varšava, že v posledných rokoch vznikli firmy, ktoré sprostredkúvajú pre poľských SZČO zamestnanie na úväzok v iných členských štátoch, pričom v mnohých prípadoch cieľom tejto činnosti nie je výkon zamestnania na pracovnú zmluvu, ale vyhýbanie sa plateniu odvodov na sociálne zabezpečenie ZUS y podnikateľskej činnosti, ktorú vykonávajú v Poľsku. Poukázal na to,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Na základe výsledkov kontroly nebolo preukázané, že žalobca vykonáva činnosť ako zamestnanec na území SR, nemôže byť preto na území SR ani podľa jedného z uvádzaných článkov základného nariadenia n- 11(3) a čl. 13(3) poistený, čoho dôsledkom je, že sa na neho nevzťahujú slovenské právne predpisy sociálneho zabezpečenia. Poukázal na list poľskej inštitúcie ZUS z 10.10.2013, žalovaný akceptoval dňa 10.12.2013 návrh poľskej inštitúcie ZUS na uzatvorenie spoločnej dohody medzi žalovaným a poľskou ZUS v súlade s čl. 16(4) nariadenia Európskeho parlamentu a Rady č. 987/2009, podľa ktorého aj žalobcovi bolo určené poľské zákonodarstvo, ktoré má konečnú platnosť. 2.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3. Ďalej poukázal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žalobcom, keď predložené návrhy žalobcu prispievali k vysvetleniu okolností dôležitých pre riešenie vecí a tieto rozhodnutia boli vydané pre podnikateľa v totožnom, skutočnom a právnom stave. Žiadal rozhodnutie Sociálnej poisťovne - ústredie zrušiť a zohľadniť predpisy Spoločenstva o koordinácii systémov sociálneho zabezpečenia. Súhlasil s konaním v jeho neprítomnosti a žiadal priznať náklady konania. 4. Ďalej v dôvodoch žaloby uviedol, že vedie podnikateľskú činnosť na vlastný účet, z ktorej platil príspevky v prospech dôchodkového orgánu. Dňa 1.10.2010 uzavrel dodatočne zmluvu s firmou Grzegors Jan Maliński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a registračný list FO. 5. Žalovaný vo vyjadrení k žalobe zo dňa 7.10.2014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6. Krajský súd v Žiline rozsudkom pod č. k. 21Scud/77/2014-54 zo dňa 14.1.2015 žalobu podľa § 250j ods. 1 O.s.p. zamietol. Proti rozsudku podal žalobca odvolanie. Najvyšší súd Slovenskej republiky uznesením pod č. k. 9Sžso/37/2015 zo dňa 27.4.2016 predmetný rozsudok zrušil a vec vrátil na ďalšie konanie. Poukázal na to, že bude potrebné do konania pribrať Grzegorza Jana Malińského postupom podľa § 250 ods. 1 veta druhá O.s.p. a o veci znovu meritórne rozhodnúť. 7. Krajský súd v Žiline uznesením pod č.k. 21Scud/77/2014 zo dňa 1.6.2016 pribral do konania podľa § 250l ods. 1 O.s.p. účastníka konania Grzegorza Jana Malinskeho, uvedené uznesenie nadobudlo právoplatnosť dňa 30.9.2016. Zároveň mu bola doručená žaloba aj vyjadrenie žalovaného. Pribratý účastník konania ( teraz ďalší účastník konania podľa § 32 ods. 3 pís. a) SSP za použitia § 491 ods. 1,2 SSP ) sa k žalobe ani k vyjadreniu žalovaného písomne nevyjadril. Zároveň súd ďalšieho účastníka konania predvolal aj na nariadený termín pojednávania dňa 9.11.2016. 8. Na nariadený termín pojednávania dňa 9.11.2016 sa nedostavili žalobca, žalovaný a ani ďalší účastník konania. Doručenie predvolania žalobca a ďalší účastník konania mali vykázané riadne, postupom podľa § 74 SSP. Žalovaný mal rovnako vykázané doručenie predvolania na nariadený termín pojednávania riadnym spôsobom. Svoju neúčasť ospravedlnil len žalovaný, súhlasil s rozhodnutím súdu aj v jeho neprítomnosti. Žalobca a ani ďalší účastník konania svoju neprítomnosť neospravedlnili a ani nežiadali z dôležitého dôvodu o odročenie pojednávania. Súd vec prejednal s poukazom na ust. § 114 SSP aj v neprítomnosti účastníkov konania. Vzhľadom k tomu, že pri vyhlasovaní rozsudku boli prítomní len sudcovia, rozsudok súd vyhlásil postupom podľa § 137 ods. 3 SSP. 9. Krajský súd v Žiline preskúmal napadnuté rozhodnutie žalovaného a po vykonanom dokazovaní dospel k záveru, že žaloba nie je dôvodná, pri aplikácii § 190 SSP. žalobu zamietol, a to z nasledovných dôvodov: 10.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11.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12.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13.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14.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15. Podľa § 6 ods. 1 zákona č. 461/2003 Z.z. v znení neskorších predpisov, poistenec podľa tohto zákona je fyzická osoba, ktorá je nemocensky poistená, dôchodkovo poistená alebo poistená v nezamestnanosti podľa tohto zákona. 16. Podľa § 20 písm. a) zákona č. 461/2003 Z.z. v znení účinnom k 31.12.2010, povinné nemocenské poistenie, povinné dôchodkové poistenie a povinné poistenie v nezamestnanosti zamestnanca vzniká fyzickej osobe v pracovnom pomere odo dňa vzniku pracovného pomeru a zaniká dňom skončenia pracovného pomeru. 17.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18.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19.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20.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21.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Grzegors Jan Maliński - GM CONZULTING, s miestom podnikania Buková 22 (ďalej len „zamestnávateľ“, „označený zamestnávateľ“), ktorého miesto podnikania bolo na území SR. 22.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23. Krajský súd z obsahu pripojeného administratívneho spisu zistil, že kontrolu, ktorú vykonávali v správnom konaní správne orgány a je obsiahnutá v správe o vykonaní kontroly zo 14.07.2011 bolo zistené, že podľa tvrdenia p. S. F.,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24. Žalobca v rámci správneho konania predložil ako listinné dôkazy preukazujúce výkon prác štvrťročné správy o vykonaných prácach, v ktorých absentuje dátum ich vyhotovenia, nie je zrejmé z nich za ktorý konkrétny štvrťrok je správa realizovaná, absentuje v nich konkrétne miesto vykonania prác ako aj rozsah prác, ktoré mali v uvedených firmách, ktorých vizitky sú súčasťou fotokópii štvrťročných prác, realizovať. 25.Ani z týchto listinných dôkazov, podľa názoru krajského súdu, žalobca nepreukázal konkrétne vykonávanie prác, jednak v súlade s inštrukciami vykonávania prác, a na základe ktorej mal podľa zamestnávateľa vykonať práce promotéra internetových školení, prezentácia školení podnikateľov cestou propagácie - roznášanie letákov, a to odovzdaním letáku, potvrdenie tohto úkonu slovenským podnikateľom. Naviac, rozsah inštrukcie vykonávania prác, ktorými žalobca preukazoval práce, ktoré pre označeného zamestnávateľa vykonával, nie sú prácami, ktoré podľa tvrdenia S. F., obsiahnutého v správe o vykonaní kontroly, sa týkali činnosti, ktorú mali zamestnanci označeného zamestnávateľa vrátane žalobcu vykonávať, teda nejednalo sa o internetové školenia, a nepreukazujú ani realizáciu pracovnej náplne, ktorá je obsiahnutá v pracovnej zmluve, ktorú žalobca s označeným zamestnávateľom dňa 1.10.2010 uzavrel, ktorej pracovnou náplňou bolo vykonávanie práce promotéra internetových školení.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26.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27.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Dôkazy, ktoré žalobca produkoval v žalobe a aj v správnom konaní nepreukazujú skutočnosť, že by reálne, v súlade s dohodnutými pracovnými podmienkami, pre označeného zamestnávateľa od 1.10.2010 žalobca prácu reálne vykonával. 29.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Grzegors Jan Maliński. Podanie a registrácia prihlášky však nie je dôkazom o skutočnom (reálnom) vzniku pracovného pomeru žalobcu u zamestnávateľa. 30.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31. Žalobca v správnom konaní, ani dôkazmi, ktoré pripojil k podanej žalobe nepreukázal, že od uzavretia pracovnej zmluvy dňa 1.10.2010 vykonával u označeného zamestnávateľa konkrétny dojednaný druh práce - promotéra internetových školení. Neuviedol skutkové tvrdenia a relevantné dôkazy, ktorými by skutočný rozsah konkrétnych prác za konkrétne obdobie od 1.10.2010, preukázal. Preto krajský súd konštatuje, že žalobca v konaní bol povinný uniesť bremeno tvrdení a dôkazné bremeno a bol spôsobilý vymedzením skutkových tvrdení a dôkazmi preukázať, aký konkrétny rozsah prác od 1.10.2010 pre zamestnávateľa v súlade s dohodnutým druhom práce podľa pracovnej zmluvy vykonával. Preto neobstojí tvrdenie žalobcu v podanej žalobe, že je poškodený, nemôže predložiť žiadne dôkazy, pretože všetky záznamy o zamestnaní má jeho zamestnávateľ. Pokiaľ by aj toto tvrdenie žalobcu bolo pravdivé, žalobca mohol skutkovým vymedzením uviesť, ktoré konkrétne práce od uzavretia pracovnej zmluvy pre zamestnávateľa vykonával, v ktorých firmách, o aké internetové školenia sa jednalo, s ktorými osobami jednal a pod., ktoré by rozsah ním vykonaných prác pre zamestnávateľa, potvrdili. Ako irelevantné k predmetnej veci vyhodnotil súd aj podanie žalobcu doručené súdu dňa 11.11.2014, vzhľadom na zistené skutočnosti. 32.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33.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34. Krajský súd konštatuje, že napadnuté rozhodnutie žalovaného je súladné s ustanovením § 209 ods. 1 a nasl. zákona č. 461/2003 Z.z., vychádza zo spoľahlivo zisteného skutočného stavu veci a obsahuje v súlade s cit. zákonom predpísané náležitosti. 35. Vzhľadom na uvedené krajský súd dospel k záveru, že žaloba nie je dôvodná, pri aplikácii § 190 SSP žalobu zamietol. 36. Žalobca v konaní nemal úspech, nevzniklo mu právo na náhradu trov konania, preto krajský súd pri aplikácii § 167 ods. 1 zák. č. 162/2015 Z.z. a contrario, keďže žalobca v konaní úspech nemal, mu právo na náhradu trov konania nepriznal. 37. Toto rozhodnutie bolo prijaté v pomere hlasov 3:0.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https://www.kauzis.sk/judikatura/r/ECLI:SK:KSZA:2016:5014200541.4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