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25Sd/219/2015 z 22. 2. 2016</w:t>
      </w:r>
    </w:p>
    <w:p>
      <w:r>
        <w:t>Uznesenie Krajského súdu Žilina z 22. februára 2016, sp. zn. 25Sd/219/2015, ECLI:SK:KSZA:2016:5015201103.2</w:t>
      </w:r>
    </w:p>
    <w:p>
      <w:r>
        <w:t>Súd: Krajský súd Žilina</w:t>
      </w:r>
    </w:p>
    <w:p>
      <w:r>
        <w:t>Spisová značka: 25Sd/219/2015</w:t>
      </w:r>
    </w:p>
    <w:p>
      <w:r>
        <w:t>ECLI: ECLI:SK:KSZA:2016:5015201103.2</w:t>
      </w:r>
    </w:p>
    <w:p>
      <w:r>
        <w:t>Dátum vydania: 22. 2. 2016</w:t>
      </w:r>
    </w:p>
    <w:p>
      <w:r>
        <w:t>Forma: Uznesenie</w:t>
      </w:r>
    </w:p>
    <w:p>
      <w:pPr>
        <w:pStyle w:val="Heading2"/>
      </w:pPr>
      <w:r>
        <w:t>Text rozhodnutia</w:t>
      </w:r>
    </w:p>
    <w:p>
      <w:r>
        <w:t>Súd: Krajský súd Žilina Spisová značka: 25Sd/219/2015 Identifikačné číslo súdneho spisu: 5015201103 Dátum vydania rozhodnutia: 23. 02. 2016 Meno a priezvisko sudcu, VSÚ: Mgr. Nora Tomková ECLI: ECLI:SK:KSZA:2016:5015201103.2</w:t>
      </w:r>
    </w:p>
    <w:p>
      <w:r>
        <w:t>Uznesenie Krajský súd v Žiline, v právnej veci navrhovateľa: Mgr. Q. G., nar. XX. X. XXXX, r. č.: XXXXXX/XXXX, bytom Q., J. X, proti odporcovi: Sociálna poisťovňa, ústredie, so sídlom Ul. 29. augusta č. 8, 813 63 Bratislava, o invalidný dôchodok, takto</w:t>
      </w:r>
    </w:p>
    <w:p>
      <w:r>
        <w:t>r o z h o d o l :</w:t>
      </w:r>
    </w:p>
    <w:p>
      <w:r>
        <w:t>Súd konanie z a s t a v u j e .</w:t>
      </w:r>
    </w:p>
    <w:p>
      <w:r>
        <w:t>Odporkyni náhradu trov konania n e p r i z n á v a .</w:t>
      </w:r>
    </w:p>
    <w:p>
      <w:r>
        <w:t>o d ô v o d n e n i e :</w:t>
      </w:r>
    </w:p>
    <w:p>
      <w:r>
        <w:t>Odporkyňa napadnutým rozhodnutím č. XXX XXX XXXX X zo dňa 13. novembra 2015 podľa § 70, § 112 ods. 2 a 6 Zákona o sociálnom poistení v znení neskorších predpisov odňala navrhovateľovi od 4. januára 2016 invalidný dôchodok.</w:t>
      </w:r>
    </w:p>
    <w:p>
      <w:r>
        <w:t>Proti rozhodnutiu odporkyne podal navrhovateľ včas opravný prostriedok, v ktorom poukázal na nepriaznivý zdravotný stav spočívajúci v opakovaných akútnych exacerbáciách chronickej hereditárnej pankreatitídy - ide o geneticky podmienené ochorenie, ktoré sa mu objektívne a preukázateľne nezmenilo, preto žiadal o opätovné posúdenie zdravotného stavu na základe predložených lekárskych správ.</w:t>
      </w:r>
    </w:p>
    <w:p>
      <w:r>
        <w:t>Druhostupňový posudkový lekár sociálneho poistenia MUDr. Šedo v lekárskej správe zo dňa 9. februára 2016 uviedol: V odvolacom konaní sme sa oboznámili s celou doručenou zdravotnou dokumentáciou, so všetkými predloženými odbornými nálezmi, vykonali sme vlastné vyšetrenie. Navrhovateľ v sledovaní gastroenterológa pre chronické ochorenie podžalúdkovej žľazy na genetickom podklade, s opakovanými atakami v anamnéze, posledná ataka v 06/2015. U navrhovateľa nie je porucha výživy, je prítomný dyskomfort trávenia, nie je prítomné výrazné zníženie výkonnosti organizmu. Uvedenému stavu zodpovedá zaradenie do kap. X., D, 9.c) a vzhľadom na horeuvedené hodnotíme MPSVZČ na dolnej hranici rozpätia, t. j. 30 %. Oproti posúdeniu z 20. 6. 2014 došlo k zníženiu počtu akútnych exacerbácií zápalu podžalúdkovej žľazy, čo možno považovať za zlepšenie. Okrem toho je v sledovaní hematológa pre vrodenú poruchu metabolizmu železa, podľa doloženého hematologického vyšetrenia sú hodnoty krvného obrazu a železa v norme, nevyžaduje venepunkcie. Miera poklesu schopnosti vykonávať zárobkovú činnosť je naďalej 30 % (K86/kapitola X., oddiel D, položka 9.c).</w:t>
      </w:r>
    </w:p>
    <w:p>
      <w:r>
        <w:t>Podaním doručeným súdu dňa 23. februára 2016 oznámil navrhovateľ, že návrh na preskúmanie rozhodnutia odporkyne zo dňa 13. 11. 2015 berie v plnom rozsahu späť a žiada konanie zastaviť. S poukazom na dispozitívny úkon navrhovateľa súd konanie zastavil v súlade s ust. § 250d ods. 3 O.s.p. v spojení s ust. § 250h ods. 2 O.s.p..</w:t>
      </w:r>
    </w:p>
    <w:p>
      <w:r>
        <w:t>O trovách konania súd rozhodol primerane podľa ust. § 250h ods. 2 O.s.p. v spojení s ust. § 250l ods. 2 O.s.p., podľa ktorého, až do rozhodnutia súdu môže žalobca vziať žalobu späť; ak žalovanému medzitým</w:t>
      </w:r>
    </w:p>
    <w:p>
      <w:r>
        <w:t>vznikli trovy konania, rozhodne súd o ich náhrade. V predmetnom konaní žalovanému správnemu orgánu trovy konania nevznikli, preto o ich náhrade súd rozhodol tak, ako je uvedené vo výrokovej časti tohto rozhodnutia (odporkyni náhradu trov konania nepriznáva).</w:t>
      </w:r>
    </w:p>
    <w:p>
      <w:r>
        <w:t>Poučenie:</w:t>
      </w:r>
    </w:p>
    <w:p>
      <w:r>
        <w:t>Proti tomuto uzneseniu j e p r í p u s t n é odvolanie do 15 dní odo dňa jeho doručenia prostredníctvom Krajského súdu v Žiline na Najvyšší súd Slovenskej republiky v Bratislave, písomne v 3 vyhotoveniach.</w:t>
      </w:r>
    </w:p>
    <w:p>
      <w:r>
        <w:t>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w:t>
      </w:r>
    </w:p>
    <w:p>
      <w:r>
        <w:t>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r>
        <w:t>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w:t>
      </w:r>
    </w:p>
    <w:p>
      <w:r>
        <w:t>Ustanovenie § 205a ods. 1 O.s.p. sa nepoužije v konaniach podľa § 120 ods. 2.</w:t>
      </w:r>
    </w:p>
    <w:p>
      <w:r>
        <w:t>Rozsah, v akom sa rozhodnutie napáda a dôvody odvolania môže odvolateľ rozšíriť len do uplynutia lehoty na odvolanie ( § 205 ods. 3 O.s.p.).</w:t>
      </w:r>
    </w:p>
    <w:p>
      <w:r>
        <w:t>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https://www.kauzis.sk/judikatura/r/ECLI:SK:KSZA:2016:5015201103.2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