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25Sd/227/2015 z 1. 6. 2016</w:t>
      </w:r>
    </w:p>
    <w:p>
      <w:r>
        <w:t>Rozsudok Krajského súdu Žilina z 1. júna 2016, sp. zn. 25Sd/227/2015, ECLI:SK:KSZA:2016:5015201136.3</w:t>
      </w:r>
    </w:p>
    <w:p>
      <w:r>
        <w:t>Súd: Krajský súd Žilina</w:t>
      </w:r>
    </w:p>
    <w:p>
      <w:r>
        <w:t>Spisová značka: 25Sd/227/2015</w:t>
      </w:r>
    </w:p>
    <w:p>
      <w:r>
        <w:t>ECLI: ECLI:SK:KSZA:2016:5015201136.3</w:t>
      </w:r>
    </w:p>
    <w:p>
      <w:r>
        <w:t>Dátum vydania: 1. 6. 2016</w:t>
      </w:r>
    </w:p>
    <w:p>
      <w:r>
        <w:t>Forma: Rozsudok</w:t>
      </w:r>
    </w:p>
    <w:p>
      <w:r>
        <w:t>Oblasť práva: Správne právo</w:t>
      </w:r>
    </w:p>
    <w:p>
      <w:pPr>
        <w:pStyle w:val="Heading2"/>
      </w:pPr>
      <w:r>
        <w:t>Text rozhodnutia</w:t>
      </w:r>
    </w:p>
    <w:p>
      <w:r>
        <w:t>Súd: Krajský súd Žilina Spisová značka: 25Sd/227/2015 Identifikačné číslo súdneho spisu: 5015201136 Dátum vydania rozhodnutia: 02. 06. 2016 Meno a priezvisko sudcu, VSÚ: Mgr. Nora Tomková ECLI: ECLI:SK:KSZA:2016:5015201136.3 ROZSUDOK V MENE SLOVENSKEJ REPUBLIKY Krajský súd v Žiline, v konaní vedenom pred samosudkyňou Mgr. Norou Tomkovou, v právnej veci navrhovateľa: Ing. H. F., nar. XX. X. XXXX, r. č.: XXXXXX/XXXX, bytom S. J. - R., U. XXX/X, proti odporkyni: Sociálna poisťovňa, ústredie, so sídlom Ul. 29. augusta č. 8, 813 63 Bratislava, o starobný dôchodok, takto r o z h o d o l : Rozhodnutie odporkyne č. XXX XXX XXXX X zo dňa 5. októbra 2015 v spojení so zmenovými rozhodnutiami odporkyne č. XXX XXX XXXX X zo dňa 9. novembra 2015, č. XXX XXX XXXX X zo dňa 27. januára 2016 a č. XXX XXX XXXX X zo dňa 19. apríla 2016 p o t v r d z u j e . Navrhovateľovi náhradu trov konania n e p r i z n á v a . o d ô v o d n e n i e : Odporkyňa napadnutým rozhodnutím č. XXX XXX XXXX X zo dňa 5. októbra 2015 podľa § 65 ods. 1 a ods. 2 a § 274 ods. 1 Zákona o sociálnom poistení v znení zákona č. 555/2007 Z. z., § 21 a § 174 Zákona o sociálnom zabezpečení v znení neskorších predpisov a podľa čl. 57 nariadenia (ES) Európskeho parlamentu a Rady č. 883/2004 o koordinácii systémov sociálneho zabezpečenia zamietla žiadosť navrhovateľa o starobný dôchodok zo dňa 31. augusta 2015. Proti rozhodnutiu odporkyne podal navrhovateľ včas opravný prostriedok, v ktorom nesúhlasil so zamietnutím žiadosti na starobný dôchodok, pretože pred 1. januárom 2000 vykonával zamestnanie I. pracovnej kategórie, prípadne službu I. alebo II. kategórii funkcií a po 31. decembri 1999 získal najmenej 25 rokov zamestnania a spĺňa podmienku nároku na dôchodok podľa § 174 ods. 1 písm. c) Zákona o sociálnom zabezpečení, nakoľko dovŕšil 58 rokov veku, odslúžil v I. a II. kategórii funkcií spolu 18 rokov, 6 mesiacov a 12 dní spolu so základnou vojenskou službou, ktorú vykonával v rámci štúdia na Vojenskej strednej odbornej škole a po jej absolvovaní nastúpil bezprostredne do služobného pomeru vojaka z povolania do I. kategórie funkcií. Po podaní opravného prostriedku bol opätovne posúdený nárok navrhovateľa na starobný dôchodok a bolo vydané zmenové rozhodnutie č. XXX XXX XXXX X dňa 9. novembra 2015, ktorým odporkyňa podľa § 65 ods. 1 a ods. 2 a § 274 ods. 1 Zákona o sociálnom poistení v znení zákona č. 555/2007 Z. z., § 21 a § 174 Zákona o sociálnom zabezpečení v znení neskorších predpisov a podľa čl. 57 nariadenia (ES) Európskeho parlamentu a Rady č. 883/2004 o koordinácii systémov sociálneho zabezpečenia opätovne zamietla žiadosť navrhovateľa o starobný dôchodok zo dňa 31. augusta 2015. Rozhodnutím č. XXX XXX XXXX X zo dňa 27. januára 2016 bola navrhovateľovi podľa § 65 ods. 1 a ods. 2 a § 274 ods. 1 Zákona o sociálnom poistení v znení zákona č. 555/2007 Z. z., § 21 a § 174 Zákona o sociálnom zabezpečení v znení neskorších predpisov a podľa čl. 57 nariadenia (ES) Európskeho parlamentu a Rady č. 883/2004 odporkyňou opätovne zamietnutá žiadosť navrhovateľa o starobný dôchodok zo dňa 31. augusta 2015. Týmto rozhodnutím bolo zmenené rozhodnutie odporkyne zo dňa 9. novembra 2015 po dodatočnom zhodnotení obdobia výkonu základnej vojenskej služby v I. pracovnej kategórii, správnom zhodnotení doby zamestnania v roku 1992 a doplnení obdobia dôchodkového poistenia v období od 1. júla 2013 do 19. marca 2014. Následne odporkyňa rozhodnutím č. XXX XXX XXXX X zo dňa 19. apríla 2016 podľa § 65 ods. 1 a ods. 2 a § 274 ods. 1 Zákona o sociálnom poistení v znení zákona č. 555/2007 Z. z., § 21 a § 174 Zákona o sociálnom zabezpečení v znení neskorších predpisov a podľa čl. 57 nariadenia (ES) Európskeho parlamentu a Rady č. 883/2004 o koordinácii systémov sociálneho zabezpečenia zamietla žiadosť navrhovateľa o starobný dôchodok z 31. augusta 2015. Týmto rozhodnutím odporkyňa zmenila rozhodnutie zo dňa 27. januára 2016 po správnom zhodnotení obdobia výkonu základnej vojenskej služby v I. pracovnej kategórii. Na pojednávaní zotrval navrhovateľ na písomne podanom opravnom prostriedku, nesúhlasil ani s posledným rozhodnutím odporkyne zo dňa 19. apríla 2016. Podľa jeho názoru odporkyňa rozhodla nesprávne. Zástupkyňa odporkyne sa v plnom rozsahu pridržiavala písomných vyjadrení odporkyne vo veci a poukázala na § 174 ods. 2 Zákona o sociálnom zabezpečení v znení neskorších predpisov. Vzhľadom k tomu navrhla všetky napadnuté rozhodnutia odporkyne z 5. októbra 2015, zmenové rozhodnutie z 9. novembra 2015, ďalšie zmenové rozhodnutie z 27. januára 2016, ako aj posledné zmenové rozhodnutie zo dňa 19. apríla 2016 potvrdiť ako vecne správne. Krajský súd preskúmal napadnuté rozhodnutia odporkyne, i konanie, ktoré im predchádzalo (§ 250l a nasl. O.s.p.) a dospel k záveru, že opravný prostriedok navrhovateľa nie je dôvodný. Podľa § 65 ods. 1 Zákona o sociálnom poistení v znení zákona č. 555/2007 Z. z. poistenec má nárok na starobný dôchodok, ak bol dôchodkovo poistený najmenej 15 rokov a dovŕšil dôchodkový vek. Podľa ods. 2 citovaného ustanovenia dôchodkový vek je 62 rokov veku poistenca, ak tento zákon neustanovuje inak. Podľa § 274 ods. 1 Zákona o sociálnom poistení nároky vyplývajúce zo zaradenia do I. a II. pracovnej kategórie sa priznávajú do 31. decembra 2023. To znamená, že podľa § 21 Zákona o sociálnom zabezpečení má poistenec nárok na starobný dôchodok aj vtedy, ak bol dôchodkovo poistený najmenej 25 rokov a dovŕšil dôchodkový vek aspoň a) 55 rokov, ak bol zamestnaný najmenej 15 rokov v zamestnaní uvedenom v § 14 ods. 2 písm. a) alebo najmenej 10 rokov v uránových baniach, b) 55 rokov, ak bol zamestnaný najmenej 15 rokov v zamestnaní uvedenom v § 14 ods. 2 písm. b) Zákona o sociálnom zabezpečení, ak bol z tohto zamestnania prevedený alebo uvoľnený z dôvodov uvedených v § 12 ods. 3 písm. d) a e) alebo c) 55 rokov, ak bol zamestnaný najmenej 20 rokov v zamestnaní uvedenom v § 14 ods. 2 písm. b) až h) alebo d) 58 rokov, ak bol zamestnaný najmenej 20 rokov v zamestnaní uvedenom v § 14 ods. 2 písm. i) až l). Podľa § 174 ods. 1 Zákona o sociálnom zabezpečení v znení neskorších predpisov občan, ktorý vykonával pred 1. januárom 2000 zamestnanie I. pracovnej kategórie, prípadne službu I. alebo II. kategórie funkcií, má po 31. decembri 1999 nárok na starobný dôchodok tiež, ak bol zamestnaný najmenej 25 rokov a dosiahol vek aspoň a) 56 rokov, ak bol zamestnaný najmenej 14 rokov v zamestnaní uvedenom v § 14 ods. 2 písm. a), prípadne 9,5 roka, ak ide o také zamestnanie v uránových baniach, alebo 19 rokov v zamestnaní uvedenom v § 14 ods. 2 písm. b) až h) alebo 19 rokov v službe I. kategórie funkcií, b) 57 rokov, ak bol zamestnaný najmenej 13 rokov v zamestnaní uvedenom v § 14 ods. 2 písm. a), prípadne 9 rokov, ak ide o také zamestnanie v uránových baniach, alebo 18 rokov v zamestnaní uvedenom v § 14 ods. 2 písm. b) až h) alebo 18 rokov v službe I. kategórie funkcií, c) 58 rokov, ak bol zamestnaný najmenej 12 rokov v zamestnaní uvedenom v § 14 ods. 2 písm. a) prípadne 8 rokov, ak ide o také zamestnanie v uránových baniach, alebo 16 rokov v zamestnaní uvedenom v § 14 ods. 2 písm. b) až h) alebo 16 rokov v službe I. kategórie funkcií alebo 17,5 roka v službe II. kategórie funkcií, alebo d) 59 rokov, ak bol zamestnaný najmenej 11 rokov v zamestnaní uvedenom v § 14 ods. 2 písm. a), prípadne 7,5 roka, ak ide o také zamestnanie v uránových baniach, alebo 15 rokov v zamestnaní uvedenom v § 14 ods. 2 písm. b) až l) alebo 15 rokov v službe I. alebo II. kategórie funkcií. Podľa § 174 ods. 2 Zákona o sociálnom zabezpečení v znení neskorších predpisov podmienkou vzniku nároku na starobný dôchodok podľa odseku 1 je, že zamestnanie I. pracovnej kategórie alebo služba I. alebo II. kategórie funkcií trvali k 31. decembru 1999; za zamestnanie sa na tieto účely považujú i náhradné doby a doby uvedené v § 5 ods. 1 a v § 6 ods. 1 nariadenia vlády Československej socialistickej republiky č. 117/1988 Zb.. Podľa § 14 ods. 4 Zákona o sociálnom zabezpečení ako zamestnane zaradené do I. pracovnej kategórie sa za dobu pred 1. januárom 2000 hodnotí služba vojakov z povolania zaradená do I. kategórie funkcií. Služba zaradená do I. kategórie funkcií sa v týchto prípadoch hodnotí ako zamestnanie I. pracovnej kategórie uvedené v § 14 ods. 2 písm. b) až h). V zamestnaní uvedenom v § 14 ods. 2 písm. b) až h) Zákona o sociálnom zabezpečení získal navrhovateľ iba 2 968 dní, t. j. 8,1315 rokov. Ani v zmysle ust. § 174 ods. 1, 2 zákona č. 100/1988 Zb. nie je možné vyhovieť nároku navrhovateľa. Podmienky stanovené ods. 1, 2 musia byť splnené kumulatívne, t. j. nielen odpracovaná doba služby zaradená do I. kategórie funkcií, ale zároveň táto služba musí trvať k 31. 12. 1999. Služobný pomer navrhovateľa skončil v roku 1985, je preto nesporné, že netrval do 31. 12. 1999. Tieto zákonné ustanovenia je potrebné vykladať s ohľadom na ich gramatické a logické znenie tak, že posudzovaný služobný pomer musel trvať určité obdobie a musel zároveň trvať aj v čase ku dňu 31. 12. 1999, t. j. nie kedykoľvek pred týmto dňom, ale k tomuto dňu. Pokiaľ sa týka námietky navrhovateľa týkajúcej sa zhodnotenia štúdia na Vojenskej strednej odbornej škole v kategórii funkcií, súd uvádza: Štúdium v prvom a druhom ročníku VSOŠ nie je možné považovať za ostatnú vojenskú službu podľa § 132 ods. 1 písm. b) Zákona o sociálnom zabezpečení v znení neskorších predpisov. Činnosť, ktorú títo žiaci vykonávali pred nástupom na základnú vojenskú službu, nebola výkonom vojenskej služby. Žiaci VSOŠ počas štúdia nemohli byť vojakmi z povolania, nakoľko do služobného pomeru mohli byť prijatí až po vykonaní základnej služby. Do vojenskej činnej služby mohol byť zaradený iba ten, kto dosiahol vek 18 rokov. Doba štúdia sa do doby zamestnania môže započítať zásadne až od 18. roku veku. Žiaci prvého a druhého ročníka VSOŠ sa štúdiom pripravovali na službu vojaka z povolania a neboli vojakmi v činnej službe. Vojenskú základnú službu vykonávali počas štúdia v treťom a v štvrtom ročníku VSOŠ. Na základe uvedeného dospel súd k záveru, že rozhodnutia odporkyne zo dňa 5. októbra 2015 v spojení so zmenovými rozhodnutiami zo dňa 9. novembra 2015, 27. januára 2016 a 19. apríla 2016 sú vydané v súlade so zákonom, o zákonnosti postupu odporkyne nemal pochybnosti, preto napadnuté rozhodnutia ako zákonné potvrdil v súlade s ust. § 250q ods. 2 O.s.p.. Odporkyňa v tomto konaní nemá nárok na náhradu trov konania a podľa výsledku konania navrhovateľovi právo na náhradu trov nevzniklo, preto súd o trovách konania rozhodol tak, ako je uvedené vo výrokovej časti tohto rozhodnutia (navrhovateľovi náhradu trov konania nepriznáva) v súlade s ust. § 250k ods. 1 O.s.p. v spojení s ust. § 250l ods. 2 O.s.p.. Poučenie: Proti tomuto rozsudku je prípustné odvolanie do 15 dní odo dňa jeho doručenia prostredníctvom Krajského súdu v Žiline na Najvyšší súd Slovenskej republiky v Bratislave, písomne v 3 vyhotoveniach. V odvolaní sa ma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205 ods. 3 O.s.p.).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https://www.kauzis.sk/judikatura/r/ECLI:SK:KSZA:2016:5015201136.3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