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22Sp/28/2016 z 24. 11. 2016</w:t>
      </w:r>
    </w:p>
    <w:p>
      <w:r>
        <w:t>Rozsudok Krajského súdu Žilina z 24. novembra 2016, sp. zn. 22Sp/28/2016, ECLI:SK:KSZA:2016:5016200328.1</w:t>
      </w:r>
    </w:p>
    <w:p>
      <w:r>
        <w:t>Súd: Krajský súd Žilina</w:t>
      </w:r>
    </w:p>
    <w:p>
      <w:r>
        <w:t>Spisová značka: 22Sp/28/2016</w:t>
      </w:r>
    </w:p>
    <w:p>
      <w:r>
        <w:t>ECLI: ECLI:SK:KSZA:2016:5016200328.1</w:t>
      </w:r>
    </w:p>
    <w:p>
      <w:r>
        <w:t>Dátum vydania: 24. 11. 2016</w:t>
      </w:r>
    </w:p>
    <w:p>
      <w:r>
        <w:t>Forma: Rozsudok</w:t>
      </w:r>
    </w:p>
    <w:p>
      <w:r>
        <w:t>Oblasť práva: Správne právo</w:t>
      </w:r>
    </w:p>
    <w:p>
      <w:pPr>
        <w:pStyle w:val="Heading2"/>
      </w:pPr>
      <w:r>
        <w:t>Text rozhodnutia</w:t>
      </w:r>
    </w:p>
    <w:p>
      <w:r>
        <w:t>Súd: Krajský súd Žilina Spisová značka: 22Sp/28/2016 Identifikačné číslo súdneho spisu: 5016200328 Dátum vydania rozhodnutia: 25. 11. 2016 Meno a priezvisko sudcu, VSÚ: JUDr. Jana Martinčeková ECLI: ECLI:SK:KSZA:2016:5016200328.1 ROZSUDOK V MENE SLOVENSKEJ REPUBLIKY Krajský súd v Žiline, v konaní pred samosudkyňou JUDr. Janou Martinčekovou v právnej veci navrhovateľa: Pohotovosť, s. r. o., so sídlom Pribinova 25, 811 09 Bratislava, IČO: 35 807 598, proti odporcovi: Okresný úrad Žilina, katastrálny odbor, so sídlom A. Kmeťa 17, 011 32 Žilina, za účasti účastníka konania: F. Q., nar. XX.XX.XXXX, bytom J. F. č. XX/X, K. nad V., v konaní o opravnom prostriedku proti rozhodnutiu Okresného úradu Žilina č. V-3509/2015 zo dňa 05.06.2015, takto r o z h o d o l : Krajský súd v Žiline rozhodnutie odporcu č.k. V-3509/2015 zo dňa 05.06.2015 p o t v r d z u j e . Navrhovateľovi náhradu trov konania n e p r i z n á v a . o d ô v o d n e n i e : Napadnutým rozhodnutím Okresný úrad Žilina zamietol návrh na vklad zmluvy o zriadení záložného práva podľa ust. § 31 ods. 3 katastrálneho zákona. V odôvodnení rozhodnutia poukázal na to, že záložca je zastúpený občianskym združením ProHelp, so sídlom Povraznícka 18, Bratislava. Dohoda o splnomocnení medzi nimi je spísaná formou štandardného predtlačeného formulára, ktorého znenie záložca nemohol ovplyvniť, keďže je súčasťou „úverového balíka“. Z takejto dohody je možné usudzovať, že pri uzatváraní zmluvy záložný veriteľ presadzuje nimi vybraného splnomocnenca, pričom k výberu splnomocnenca nedošlo z vôle záložcu - splnomocniteľa, ale záložného veriteľa. Základným predpokladom prejavu slobody je pri splnomocnení slobodný výber splnomocnenca, konaním záložného veriteľa dochádza k vzniku rozporov záujmov definovaných v ust. § 22 ods. 2 Občianskeho zákonníka. Konanie záložného veriteľa tak predstavuje zároveň vážnu nekalú obchodnú praktiku, ktorá je zákonom o ochrane spotrebiteľa zakázaná, spôsobuje totiž hrubú nerovnováhu v právach a povinnostiach v neprospech spotrebiteľov. Proti rozhodnutiu odporcu v zákonom stanovenej lehote podal opravný prostriedok navrhovateľ, pričom zastal názor, že dohoda o splnomocnení je uzavretá riadne, v súlade s príslušnými ustanoveniami Občianskeho zákonníka o zastúpení a spĺňa náležitosti platného právneho úkonu.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 záložcu a na jeho žiadosť po osobnom prerokovaní a poučení o právnych úkonoch v dohode uvedených a o právach a povinnostiach, ktoré sa nimi zakladajú. Uviedol, že rozpor v záujmoch musí reálne existovať a nestačí len potenciálna možnosť takéhoto rozporu. Zo spisu nevyplýva, že by veriteľ zastúpenie zástupcom od dlžníka požadoval alebo mu osobu zástupcu dokonca navrhol. Správny poriadok ukladá správnemu orgánu povinnosť presne a úplne zistiť skutkový stav veci. Správny orgán pritom musí v odôvodnení svojho rozhodnutia uviesť všetky skutočnosti, ktoré boli podkladom pre jeho rozhodnutie. Presnosť zistenia znamená, že skutkové zistenia vyvodené z vykonaného prešetrenia zodpovedajú skutočnému stavu a nie sú ani nepresne interpretované, ani skreslené či už vedome alebo nevedome. Správny orgán vychádza len z ničím nepodložených predpokladov, čo dokazuje i samotné odôvodnenie napadnutého rozhodnutia. Je teda zrejmé,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Správny orgán nezistil spoľahlivo stav veci, riadne sa neoboznámila s predkladaným návrhom a znením jednotlivých pripojených príloh, následne nesprávne zistila skutkový stav veci a plnomocenstvo splnomocniteľa udelené splnomocnencovi v dohode o splnomocnení nesprávne právne posúdila z dôvodov uvedených v opravnom prostriedku. Z tohto dôvodu správny orgán vydal nezákonné rozhodnutie. Navrhovateľ žiadal napadnuté rozhodnutie zrušiť a vec vrátiť odporcovi na ďalšie konanie. Odporca sa k opravnému prostriedku nevyjadril. Účastník konania sa k odvolaniu nevyjadril. Krajský súd v Žiline preskúmal napadnuté rozhodnutie podľa § 250l a nasl. O.s.p. v spojení s § 492 ods. 1 z.č. 162/2015 Z.z. (Správny súdny poriadok) v rozsahu danom opravným prostriedkom navrhovateľa, pričom mal za to, že rozhodnutie odporcu je zákonné, a toto bolo potrebné potvrdiť pri aplikácii ust. § 250q ods. 3 O.s.p., a to z nasledovných dôvodov. V preskúmavanej veci súd zistil, že Okresnému úradu Žilina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účastníkom konania v zastúpení na základe dohody o splnomocnení: ProHelp - združenie občianskoprávnej pomoci, so sídlom Povraznícka 18, Bratislava. Predmetom záložnej zmluvy bolo zriadenie záložného práva k nehnuteľnostiam vo výlučnom vlastníctve účastníka konania.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Z dohody o splnomocnení uzavretej medzi splnomocniteľom a splnomocnencom ProHelp, združením občianskoprávnej pomoci so sídlom Povraznícka 18, Bratislava v zastúpení Petrom Mamojkom,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účastníkom konania so spoločnosťou Pohotovosť, s. r. o., Bratislava č. zmluvy 500701193, pričom splnomocniteľ udelil združeniu ProHelp po osobnom prerokovaní a poučení o právnych úkonoch v dohode uvedených splnomocnenie 1. (bod 2.dohody)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ust. § 31 ods. 7 katastrálneho zákona okresný úrad doručí rozhodnutie o zamietnutí vkladu všetkým účastníkom konania. Proti tomuto rozhodnutiu možno podať odvolanie. Odvolanie sa podáva na okresný úrad, ktorý rozhodnutie vydal, v lehote do 30 dní odo dňa jeho doručenia. Ak okresný úrad podanému odvolaniu nevyhovie v celom rozsahu, o odvolaní rozhodne súd. Okresný úrad je ako orgán štátnej správy súčasťou výkonnej moci štátu a je v jeho kompetencii rozhodovať, či sú splnené podmienky na povolenie zápisu práv k nehnuteľnostiam do katastra na základe vkladu práv k nehnuteľnostiam. Na konanie o povolenie vkladu je miestne príslušný ten okresný úrad, v obvode ktorého sa nehnuteľnosť nachádza. V priebehu vkladového konania okresný úrad ako správny orgán posudzuje podstatné náležitosti príslušného zmluvného typu, a to z hľadiska kritérií, ktoré sú uvedené v ust. § 31 ods. 1 katastrálneho zákona. To znamená, že vkladové konanie predstavuje rozhodovací procesný postup, pri ktorom okresný úrad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(ďalej Smernica), a to konkrétne podľa čl. 3 ods. 1 zmluvná podmienka, ktorá nebola individuálne dohodnutá, sa považuje za nekalú, ak napriek požiadavke dôvery spôsobí značnú nerovnováhu v právach a povinnostiach strán vzniknutých na základe zmluvy, ku škode spotrebiteľa. Okresný úrad ako orgán štátnej správy je tým orgánom štátu, ktorý v rámci svojej kompetencie podľa katastrálneho zákona realizuje záväzky štátu vyplývajúce zo Smernice Rady č. 93/13/EHS z 5. 4. 1993 o nekalých podmienkach v spotrebiteľských zmluvách. Predmetná smernica bola premietnutá do Občianskeho zákonníka (piata hlava - spotrebiteľské zmluvy a príloha k Občianskemu zákonníka bod 1) a do zákona č. 250/2007 Z. z. o ochrane spotrebiteľa (§ 3 a nasl.). Súd sa stotožnil s tvrdením odporcu, že na dohodu o splnomocnení je potrebné nahliadať ako na predtlačenú - formulárovú zmluvu poskytnutú na tento účel poskytovateľom úveru - navrhovateľom, obsahujúcu zmluvnú podmienku, ktorej obsah dlžník nemôže ovplyvniť, nakoľko mu je predložená spolu s úverovou zmluvou ,v ktorej bol vopred určený zástupca účastníčky konania bez možnosti jeho slobodného výberu, čím táto podmienka spôsobila značnú nerovnováhu v právach a povinnostiach zmluvných strán v neprospech spotrebiteľa. Správne okresný úrad skúmal platnosť dohody o splnomocnení vo vzťahu k uzatvorenej záložnej zmluve. Zo záveru, že plnomocenstvo obsahuje nekalú praktiku (a preto je absolútne neplatné) odporca správne vyvodil, že nebolo možné, aby občianske združenie ProHelp nakladalo s nehnuteľnosťami vo vlastníctve záložcu. Krajský súd v Žiline uvádza, že dohodu o splnomocnení uzatvorenú medzi účastníkom konania ako splnomocniteľom a splnomocnencom ProHelp - združením občianskoprávnej pomoci so sídlom v Bratislave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účastníčkou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listinných dôkazných prostriedkov nachádzajúcich sa v administratívnom spise nebolo preukázané, že by si účastník konania brala úver - pôžičku za účelom podnikateľskej činnosti resp. inej svojej obchodnej činnosti (t.j. ide o spotrebiteľa - § 52 ods. 4 Občianskeho zákonníka), išlo teda o uzatvorenie spotrebiteľskej zmluvy v zmysle § 52 a nasl. Občianskeho zákonníka. Podľa názoru súdu, v danom prípade bola dohoda o splnomocnení vpísaná do tzv. formulárovej dohody (alebo predtlačenej, keď teda dlžník - záložca- účastník konania nemohol ovplyvniť obsah takejto dohody), je zo strany súdu potrebné konštatovať, že v danom prípade bola obmedzená možnosť, aby si splnomocniteľ - záložca - účastník konania - zvolil splnomocnenca - zástupcu, ktorý by za neho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a práve preto spotrebiteľ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Z tohto dôvodu súd považuje túto dohodu o splnomocnení za neprijateľnú (nekalú) podmienku, a teda za neplatnú podľa ust. § 53 ods. 5 Občianskeho zákonníka. To spôsobuje, že splnomocnenec nemá hmotné právo, aby v mene splnomocniteľa platne uzavrel záložnú zmluvu a preto po posúdení takejto zmluvy podľa § 31 ods. 1 katastrálneho zákona bolo potrebné návrh na vklad záložnej zmluvy zamietnuť. Vzhľadom na uvedené skutočnosti rozhodnutie odporcu súd potvrdil a ďalšie námietky navrhovateľa uvedené v odvolaní považoval za bezpredmetné. O náhrade trov konania rozhodoval súd podľa §250k ods. 1 O.s.p. za použitia §250l ods. 2 O.s.p.. Navrhovateľ nebol úspešným účastníkom konania, preto mu náhrada trov konania nepatrí. Účastníkovi konania v konaní podľa V. časti O.s.p. náhradu trov konania zo zákona neprináleží. Poučenie: Proti tomuto rozsudku je možné podať odvolanie v lehote do 15 dní odo dňa jeho doručenia trojmo prostredníctvom tunajšieho súdu na Najvyšší súd Slovenskej republiky v Bratislave.</w:t>
      </w:r>
    </w:p>
    <w:p/>
    <w:p>
      <w:r>
        <w:t>Zdroj: KAUZIS.SK – https://www.kauzis.sk/judikatura/r/ECLI:SK:KSZA:2016:5016200328.1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