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21S/91/2016 z 11. 10. 2016</w:t>
      </w:r>
    </w:p>
    <w:p>
      <w:r>
        <w:t>Uznesenie Krajského súdu Žilina z 11. októbra 2016, sp. zn. 21S/91/2016, ECLI:SK:KSZA:2016:5016200489.1</w:t>
      </w:r>
    </w:p>
    <w:p>
      <w:r>
        <w:t>Súd: Krajský súd Žilina</w:t>
      </w:r>
    </w:p>
    <w:p>
      <w:r>
        <w:t>Spisová značka: 21S/91/2016</w:t>
      </w:r>
    </w:p>
    <w:p>
      <w:r>
        <w:t>ECLI: ECLI:SK:KSZA:2016:5016200489.1</w:t>
      </w:r>
    </w:p>
    <w:p>
      <w:r>
        <w:t>Dátum vydania: 11. 10. 2016</w:t>
      </w:r>
    </w:p>
    <w:p>
      <w:r>
        <w:t>Forma: Uznesenie</w:t>
      </w:r>
    </w:p>
    <w:p>
      <w:pPr>
        <w:pStyle w:val="Heading2"/>
      </w:pPr>
      <w:r>
        <w:t>Text rozhodnutia</w:t>
      </w:r>
    </w:p>
    <w:p>
      <w:r>
        <w:t>Súd: Krajský súd Žilina Spisová značka: 21S/91/2016 Identifikačné číslo súdneho spisu: 5016200489 Dátum vydania rozhodnutia: 12. 10. 2016 Meno a priezvisko sudcu, VSÚ: JUDr. Erika Šobichová ECLI: ECLI:SK:KSZA:2016:5016200489.1 Uznesenie Krajský súd v Žiline, ako správny súd, v senáte zloženom z predsedníčky senátu JUDr. Eriky Šobichovej a členov senátu JUDr. Veroniky Poláčkovej a JUDr. Zuzany Jančárovej, v právnej veci žalobcov: 1/ Z. E., nar. XX.XX.XXXX, bytom L., 2/ Y. E., nar. XX.XX.XXXX, bytom L., 3/ Z. E., nar. XX.XX.XXXX, bytom L., 4/ S. E., nar. XX.XX.XXXX, bytom L., zastúpený matkou Y. E., nar. XX.XX.XXXX, 5/ Y. E., nar. XX.XX.XXXX, bytom L., 6/ S. H., nar. XX.XX.XXXX, bytom L., zastúpený matkou Y. E., nar. XX.XX.XXXX, všetci právne zastúpení spoločnosťou: Advokátska kancelária JUDr. Ladislav Ščury, advokát, S. XXXX, XXX XX P., proti žalovanému: Obec Zákopčie, so sídlom Stred 824, 023 11 Zákopčie, IČO: 00 314 358, právne zastúpený spoločnosťou: Advokátska kancelária JUDr. Peter Strapáč, PhD., s.r.o., so sídlom Májová 1582, 022 01 Čadca, v konaní o žalobe proti inému zásahu orgánu verejnej správy, takto r o z h o d o l : Krajský súd v Žiline žalobu z a m i e t a . Žalobcom v rade 1/ až 6/ a žalovanému súd náhradu trov konania n e p r i z n á v a . o d ô v o d n e n i e : 1. Žalobou doručenou súdu dňa 09.06.2016 sa žalobcovia v rade 1/ až 6/ domáhali ochrany prostredníctvom žaloby pred nezákonným zásahom Obce Zákopčie pôvodne v zmysle § 250v O.s.p. a nasl.. V žalobe uviedli, že dňa 09.05.2016 im bolo doručené oznámenie o zrušení trvalého pobytu, ktorým Ohlasovňa pobytu v Zákopčí na návrh vlastníka bytového domu súp. č. XXX podľa § 7 ods. 1 písm. f) zákona č. 253/1998 Z. z. o hlásení pobytov občanov Slovenskej republiky a registri obyvateľov Slovenskej republiky im ako žalobcom zrušila trvalý pobyt na adrese N. XXX,. L.. Uvedené konanie žalobcovia považujú za zásah do ich práv a právom chránených záujmov, a tento nezákonný zásah žalovaného bol zameraný priamo proti nim. Nakoľko dôsledky nezákonného zásahu trvali aj po podaní sťažnosti, podávajú túto žalobu, ktorou sa domáhajú ochrany svojich práv a nápravy nepriaznivých následkov. Žalovaný vydaním oznámenia o zrušení trvalého pobytu žalobcom naplnil podstatu ust. § 250v O.s.p., preto toto oznámenie predstavuje nezákonný zásah do práv žalobcov a právom chránených záujmov. Zrušením ich trvalého pobytu sa žalobcom poškodilo ich meno a vážnosť u spoluobčanov, pretože teraz sú evidovaní tak, že ich trvalý pobyt je na Obci Zákopčie, teda ako bezdomovci, či sociálne slabšie osoby. Uvedené negatívne zrušenie trvalého pobytu výrazne zasiahlo do ich životov, do sféry osobnej ako aj pracovnej. Dňa 31.05.2016 na Obci Zákopčie podali sťažnosť proti oznámeniu o zrušení trvalého pobytu v zmysle zákona o sťažnostiach. Doposiaľ zo strany obce nebola doručená na sťažnosť žiadna odpoveď a nakoľko nechcú zmeškať lehotu na podanie správnej žaloby, domáhajú sa ochrany svojich práv a právom chránených záujmov podaním žaloby. Žalobcovia vychádzajú z toho, že účelom konania podľa § 250v O.s.p. je poskytnutie súdnej ochrany fyzickej alebo právnickej osobe, ktorá tvrdí, že bola ukrátená na svojich právach a právom chránených záujmoch nezákonným zásahom orgánu verejnej správy, ktorý nie je rozhodnutím a tento zásah bol zameraný priamo proti nej alebo v jej dôsledku bol proti nej priamo vykonaný. Pojem nezákonný zásah Občiansky súdny poriadok priamo nedefinuje a všeobecne ho nedefinuje ani iný zákon. Vychádzajú z ústavnej formulácie uvádzajúcej rozhodnutia a opatrenia alebo iné zásahy verejnej moci, pojem zásah možno vykladať ako aktívne konanie vykazujúce znaky bezprostredného zásahu, pokynu alebo donútenia zameraného priamo proti poškodenému, resp. proti nemu priamo vykonaného. Jeho znakom je aj to, že ním vyvolané účinky na poškodeného sú definitívne, t. j. inými prostriedkami nápravy ako súdnym donútením neodstrániteľné. Nezákonný zásah musí mať verejnoprávnu povahu, to znamená, že musí nastať pri výkone právomoci orgánu verejnej správy, ktorý mocenským spôsobom zasiahol do právnej sféry fyzickej alebo právnickej osoby. Žalobcovia uvádzajú, že radi by poukázali na to, že Obec Zákopčie svoje rozhodnutie učinila účelovo, pretože v súčasnej dobe je na je na Okresnom súde Čadca vedené súdne konanie o vypratanie bytu v Obci Zákopčie, kde Obec Zákopčie vystupuje ako navrhovateľ a Z. E. st. a Y. E. ako odporcovia v rade 1/ a 2/, a v ktorom Obec Zákopčie na presadenie svojho návrhu vypratanie odporcov v rade 1/ a 2/ z predmetného bytu, nachádzajúcom sa v obytnom dome súp. č. XXX, na adrese N. XXX, XXX XX L. im musí najskôr zrušiť ich trvalý pobyt na uvedenej adrese, aby následne mohol požadovať od nich vypratanie bytu. Celý spor je vedený pred Okresným súdom Čadca pod č. k. 6C/200/2012 a spočíva v tom, že žalobca v rade 1/ Z. E. vystupujúci v tomto konaní odmietol zvýšenie nájomného vyrubené zo strany Obce Zákopčie o 100%, vyššie ako v predchádzajúcom konaní, keď mu Obec Zákopčie nájomné zo sumu 59,11 Eur zvýšili od 02/2012 na sumu 117,18 Eur. Vzhľadom k tomu, že Z. E. sa odmietol podrobiť autoritatívnemu rozhodnutiu obce, ohľadne zvýšenia nájomného, tak obec podala návrh na vypratanie bytu. Problém spočíva v tom, že Z. E. si obecné priestory, ktoré mal od obce prenajaté sám prerobil na byt, pričom obec mu neposkytla akékoľvek štandardné vybavenie bytu tak, aby mohol byť byt 1. kategórie, teda kuchynskú linku vrátane sporáka, zdroj kúrenia, protipožiarne dvere, podlahu, kúpeľňu a WC, ako aj výmenu starých okien. Pokiaľ si Z. E. uvedené veci vybudoval sám, tak obec dnes nemôže požadovať nájomné v cene bytu 1. kategórie. Ďalšia rovina problému spočíva v tom, že Z. E. si podal žiadosť o odkúpenie predmetného bytu, a keďže ho výlučne sám prerobil za zostatkovú cenu, pričom Obec Zákopčie mu do dnešného dňa ani len neodpovedala. V bližších podrobnostiach odkázal na spis OS Čadca sp. zn. 6C/200/2012. Obec bez predchádzajúceho upozornenia či informovania ich ako nájomcov predmetných bytov im doručila spomínané oznámenie o zrušení ich trvalého pobytu, čo považujú za nesprávne, nekorektné a účelové. Jediným spôsobom nápravy a eliminácie ďalšieho zásahu zo strany žalovaného je poskytnutie ochrany ich práv zo strany súdu podaním žaloby, ktorej zavedením do piatej časti O.s.p. vyriešil situácie, v ktorých dochádzalo zo strany orgánov verejnej správy k nezákonným zásahom do práv a právom chránených záujmov fyzických a právnických osôb. Konanie a postup Obce Zákopčie hraničí i so zneužívaním právomocí územnej samosprávy pri výkone svojej moci, ktorým sa bezprostredne zasiahlo do ich základných práv garantovaných Ústavou SR, ako aj ďalšími právnymi predpismi. Na záver poukazuje na to, že rozhodnutie obce považuje za nepreskúmateľné z dôvodu absencie akéhokoľvek odôvodnenia ako i z dôvodu formy i obsahu rozhodnutia. Rozhodnutie správneho orgánu musí spĺňať náležitosti uvedené v § 47 Správneho poriadku. Rozhodnutie ako také úplne v ňom absentuje odôvodnenie obce z akého dôvodu takto rozhodla, na základe akých podkladov a v dôsledku akých skutočností. Úlohou správneho súdu pri preskúmavaní zákonnosti rozhodnutia a postupu správneho orgánu podľa piatej časti O.s.p. je posudzovať, či správny orgán vecne príslušný na konanie si zadovážil dostatok skutkových pokladov pre vydanie rozhodnutia, či zistil, že vo veci je dostatočný skutkový stav veci, či konal v súčinnosti s účastníkmi konania, či bolo rozhodnutie vydané v súlade so zákonom a inými právnymi predpismi, a či obsahovalo zákonom predpísané náležitosti a či bolo vydané teda v súlade s hmotnoprávnymi a procesnoprávnymi predpismi. Z uvedených dôvodov žiadal vydať nasledovný rozsudok: Súd zakazuje žalovanému pokračovať v porušovaní práv žalobcov v rade 1/ až 6/ spôsobený vydaním oznámenia Obce Zákopčie o zrušení trvalého pobytu zo dňa 02.05.2016 a prikazuje žalovanému obnoviť stav pred zásahom tak, že obnoví trvalý pobyt na adrese XXX XX L. XXX u žalobcov v rade 1/ až 6/ a to do troch dní od právoplatnosti rozhodnutia. 2. K žalobe sa písomne vyjadril žalovaný prostredníctvom právneho zástupcu. Žalovaný uviedol, že primárne má za to, že nie je daná ochrana v zmysle § 250v O.s.p. o ochrane pred nezákonným zásahom Obce Zákopčie, pretože k žiadnemu nezákonnému zásahu nedošlo. Mal za to, že ohlasovanie pobytov občanov rieši samostatný právny predpis a to zákon č. 253/1998 Z. z. o hlásení pobytov občanov Slovenskej republiky, pričom v zmysle uvedeného právneho predpisu v § 3 je upravený trvalý pobyt. Trvalým pobytom občana je spravidla miesto jeho stáleho bydliska na území Slovenskej republiky. Občan má v tomto istom čase iba jeden trvalý pobyt. Trvalý pobyt nezakladá občanovi právo užívanie alebo vlastnícke k akejkoľvek nehnuteľnosti. Trvalý pobyt má len evidenčný charakter. Hlásenie trvalého pobytu nemá nič spoločné so sociálnou situáciou alebo statusom občana v Slovenskej republike. Obec Zákopčie je výlučným vlastníkom stavby súp. č. XXX, ktorá leží na parcele č. 444/3 pre k. ú. L.. K predmetnej skutočnosti predložil výpis LV č. XXXX. Ďalej poukázal na to, že žalobcovia nemajú platne uzatvorenú nájomnú zmluvu s Obcou Zákopčie. Na dôvažok, ani nájomná zmluva nezakladá právo nahlásiť si v predmetnej nehnuteľnosti obce trvalý pobyt. Takéto právo z nájomnej zmluvy nikdy nevyplývalo. Po ďalšie, žalovaný mal za to, že žalobcovia si nemôžu hlásiť a nemajú právo mať nahlásený trvalý pobyt v nehnuteľnosti vo vlastníctve obce. V tomto smere poukázal aj na ustanovenia zákona o hlásení pobytov občanov, a to najmä na § 7 ods. 1, podľa ktorého ohlasovňa na záznam o trvalom pobyte zruší v zmysle písm. f) na návrh vlastníka alebo všetkých spoluvlastníkov budovy alebo jej časti občanovi, ktorý nemá k budove alebo k jej časti žiadne užívacie právo, návrh nemožno podať voči vlastníkovi alebo spoluvlastníkovi budovy alebo jej časti, manželovi alebo nezaopatrenému dieťaťu vlastníka alebo spoluvlastníka budovy alebo jej časti. Žalovaný má za to, že žalobca nemá k predmetnej nehnuteľnosti žiadne užívacie právo, a preto v zmysle zákona Obec Zákopčie ako navrhovateľ dal návrh na zrušenie trvalého pobytu podľa § 7 písm. f) o hlásení pobytov občanov, keďže žalobcovia nemajú platne uzatvorenú nájomnú zmluvu a vlastník nehnuteľnosti, teda Obec Zákopčie si neželá, aby títo občania mali v predmetnej nehnuteľnosti uvedený trvalý pobyt. Považoval za irelevantné skutočnosti, na ktoré poukazujú žalobcovia, a to najmä na sociálne postavenie alebo na prebiehajúci súdny spor o vypratanie. Mal za to, že zrušenie trvalého pobytu žalobcov bolo zákonné v súlade s ustanoveniami zákona o hlásení pobytu občanov a taktiež v súlade s Ústavou SR. Sťažnosť žalobcov bola vybavená vyjadrením zo dňa 17.06.2016. Na základe uvedeného žaloba podľa názoru žalovaného je nedôvodná a žiadal žalobu ako nedôvodnú zamietnuť. 3. Krajský súd vo veci nariadil termín pojednávania na deň 12.10.2016. 4. Právny zástupca žalobcov v rade 1 až 6 zotrval v plnom rozsahu na podanej žalobe, okrem toho ako nový dôvod žaloby uviedol, že záznam ohlasovne bol doručený iba žalobkyni v rade 2, ostatným žalobcom nebol doručený. Namietal hlavne nepreskúmateľnosť rozhodnutia, nedostatok dôvodov, na základe čoho Obec Zákopčie zrušila trvalý pobyt žalobcom. 5. Právny zástupca žalovaného zotrval na písomnom vyjadrení k žalobe. Žalobcovia nemajú akýkoľvek právny titul na základe ktorého by mali užívacie alebo iné právo k nehnuteľnosti. Všetky kroky v tomto smere vykonané ohlasovňou pobytu boli vykonané v súlade so zákonom č. 253/1998 Z.z. Pokiaľ sa týka doručovania oznámenia, zásielka vo vzťahu k žalobcovi v rade 1 nebola prevzatá v odbernej lehote, žalobca je účastníkom tohto konania, taktiež žalobcovia podali sťažnosť na obci Zákopčie, ktorá bola riadnym spôsobom vybavená. Žiadal žalobu ako nedôvodnú zamietnuť. 6. Krajský súd v Žiline po preskúmaní predmetnej veci mal za to, že žaloba žalobcov v rade 1 až 6 nie je dôvodná, a preto ju pri aplikácii ust. § 261 SSP za použitia § 491 ods. 1,2 SSP zamietol a to z nasledovných dôvodov: 7. Podľa § 2 ods. 1 SSP, v správnom súdnictve poskytuje správny súd ochranu právam alebo právom chráneným záujmom fyzickej osoby a právnickej osoby v oblasti verejnej správy a rozhoduje v ďalších veciach ustanovených týmto zákonom. 8. Podľa § 3 ods. 1 písm. e) SSP, na účely tohto zákona sa rozumie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27 ods. 2 a 3 SSP, pri rozhodnutí, opatrení alebo inom zásahu, ktoré orgán verejnej správy vydal alebo vykonal na základe zákonom povolenej správnej úvahy, správny súd preskúmava iba, či také rozhodnutie, opatrenie alebo iný zásah nevybočili z medzí a hľadísk ustanovených zákonom; tým nie sú dotknuté ustanovenia § 192, 198 a § 230 ods. 1 písm. b) a ods. 2 písm. a). Správny súd neposudzuje účelnosť, hospodárnosť a vhodnosť rozhodnutia orgánu verejnej správy, opatrenia orgánu verejnej správy alebo iného zásahu orgánu verejnej správy; tým nie sú dotknuté ustanovenia § 192, 198 a § 230 ods. 1 písm. b) a ods. 2 písm. a). 11. Podľa § 252 ods. 1, 2 SSP, žalobca sa môže žalobou domáhať ochrany pred iným zásahom orgánu verejnej správy, ak takýto zásah alebo jeho následky trvajú alebo ak hrozí jeho opakovanie.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12. Podľa § 253 SSP, účastníkmi konania sú žalobca a žalovaný; tým nie je dotknuté ustanovenie § 46. 13. Podľa § 254 SSP, žalobcom je fyzická osoba alebo právnická osoba, ktorá o sebe tvrdí, že bola ukrátená na svojich právach alebo právom chránených záujmoch iným zásahom orgánu verejnej správy priamo zameraným alebo vykonaným proti nej, prípadne priamo dotknutá jeho následkami. 14. Podľa § 255 SSP, žalovaným je orgán verejnej správy, ktorý podľa žalobcu iný zásah vykonal. Ak ide o iný zásah ozbrojených síl, ozbrojeného zboru alebo iného verejného zboru, je žalovaným ten orgán verejnej správy, ktorý takýto zbor riadi alebo ktorému je takýto zbor podriadený. Ak ide o iný zásah obecnej polície alebo mestskej polície, je žalovaným obec alebo mesto. 15. Podľa § 256 SSP, žaloba musí byť podaná v lehote dvoch mesiacov odo dňa, keď sa osoba dotknutá iným zásahom orgánu verejnej správy o ňom dozvedela, najneskôr do dvoch rokov odo dňa vykonania iného zásahu orgánom verejnej správy. 16. Podľa § 261 SSP, ak správny súd po preskúmaní zistí, že žaloba nie je dôvodná, uznesením ju zamietne. 17. Z obsahu predložených listín zo strany žalovaného mal súd preukázané, zo záznamu ohlasovne z 2.5.2016, že na návrh Obce Zákopčie - oprávneného vlastníka bytového domu súp. č. XXX na základe predložených dokladov zrušila Obec Zákopčie trvalý pobyt občanom - žalobcom v rade 1/ až 6/ dňom 02.05.2016 podľa § 7 ods. 1 písm. f) zákona č. 253/1998 Z. z. o hlásení pobytu občanov. Miestom ich nového trvalého pobytu je Obec Zákopčie. 18. Z oznámenia zo dňa 2.5.2016 o zrušení trvalého pobytu Obce Zákopčie bolo zistené, že ohlasovňa pobytu v Zákopčí na návrh vlastníka bytového domu súp. č. XXX, podľa § 7 ods. 1 písm. f) zákona č. 253/1998 o hlásení pobytu občanov zrušila dňom 02.05.2016 trvalý pobyt žalobcom v rade 1/ až 6/ a miestom ich nového trvalého pobytu je Obec Zákopčie. Oznámenie bolo zo dňa 02.05.2016. Z výpisu z uznesenia zo zasadnutia obecného zastupiteľstva v Zákopčí konaného dňa 13.07.2012 bolo zistené, že uznesením č. 50/2012 zo dňa 23.07.2012 obecné zastupiteľstvo v Zákopčí neschválilo predĺženie nájomnej zmluvy pánovi Z. E. a manželke Y., bytom L. N.. XXX ods. 13.10.2012 z dôvodu neplnenia si podmienok nájmu. 19. Z výpisu LV č. XXXX mal súd preukázané, že žalovaný je vlastníkom budovy súp. č. XXX, kat. územie L., obec Zákopčie. 20. Z nájomnej zmluvy zo dňa 13.10.1998 mal súd preukázané, že prenajímateľ Obec Zákopčie vo vzťahu k nájomcovi Z. E. a manželke Y. prenajalo do užívania byt č. 1, ktorý je vo vlastníctve prenajímateľa pod súp. č. XXX, nachádzajúci sa v k. ú. L.. V bode 3 zmluvy bolo uvedené, že prenajímateľ poskytuje nájomcovi ako byt sociálny, do vyriešenia vlastného bývania maximálne na dobu 10 rokov od podpísania tejto zmluvy. 21. Z vyjadrenia Obce Zákopčie č. 286/2016 zo dňa 17.6.2016 označené ako vyjadrenie k sťažnosti proti oznámeniu o zrušení trvalého pobytu, ktoré bolo adresované žalobcovi v rade 1, vyplýva, že žalovaný reagoval na sťažnosť žalobcov v rade 1 až 6 proti oznámeniu o zrušení trvalého pobytu žalobcom v rade 1 až 6. 22. Podľa § 1 zákona č. 253/1998 Z. z. o hlásení pobytu občanov Slovenskej republiky, tento zákon upravuje a) práva a povinnosti občanov Slovenskej republiky (ďalej len "občan") pri hlásení ich pobytu, b) práva a povinnosti obcí pri vedení evidencie pobytu občanov, c) zriadenie registra obyvateľov Slovenskej republiky (ďalej len "register"), centrálnej ohlasovne a registra fyzických osôb, d) úlohy štátnych orgánov a obcí súvisiace s vedením registra, registra fyzických osôb a centrálnej ohlasovne, e) poskytovanie údajov z evidencie pobytu občanov, z registra, registra fyzických osôb a centrálnej ohlasovne. 23. Podľa § 2 zákona č. 253/1998 Z. z., občan hlási v rozsahu ustanovenom týmto zákonom miesto, začiatok a skončenie svojho pobytu obci, v hlavnom meste Slovenskej republiky Bratislave a v meste Košice hlási tieto údaje mestskej časti a vo vojenskom obvode príslušnému úradu (ďalej len "ohlasovňa"). Pobytom na účely evidencie pobytu občanov sa rozumie trvalý pobyt a prechodný pobyt. 24. Podľa § 3 ods. 1, 2, 3 zákona č. 253/1998 Z. z., trvalý pobyt je pobyt občana spravidla v mieste jeho stáleho bydliska na území Slovenskej republiky. Občan má v tom istom čase iba jeden trvalý pobyt. Trvalý pobyt má občan len v budove alebo jej časti, ktorá je označená súpisným číslom alebo súpisným a orientačným číslom a je určená na bývanie, ubytovanie, alebo na individuálnu rekreáciu, ak tento zákon neustanovuje inak. Za časť budovy sa považuje aj byt. Prihlásenie občana na trvalý pobyt nezakladá nijaké právo k budove uvedenej v odseku 2 ani k jej vlastníkovi a má evidenčný charakter. 25. Podľa § 3 ods. 8 zákona č. 253/1998 Z. z., občan je povinný pri hlásení trvalého pobytu predložiť a) platný občiansky preukaz alebo potvrdenie o občianskom preukaze; ak ide o dieťa do 18 rokov, predkladá jeho zákonný zástupca rodný list tohto dieťaťa vydaný orgánmi Slovenskej republiky, b) platný cestovný doklad Slovenskej republiky alebo osvedčenie o štátnom občianstve Slovenskej republiky, ak nemá občiansky preukaz alebo potvrdenie o občianskom preukaze, c) doklad o vlastníctve alebo spoluvlastníctve budovy alebo jej časti podľa odseku 2 vydaný podľa osobitného právneho predpisu, d) písomné potvrdenie o súhlase s prihlásením občana na trvalý pobyt s osvedčeným podpisom vlastníka alebo všetkých spoluvlastníkov budovy alebo jej časti s údajmi podľa § 4 ods. 6 písm. b); toto potvrdenie sa nevyžaduje, ak 1. ide o prihlásenie vlastníka alebo spoluvlastníka, 2. ide o prihlásenie občana, ktorý má zriadené vecné bremeno doživotného užívania nehnuteľnosti, 3. ide o prihlásenie manžela alebo nezaopatreného dieťaťa 4f) vlastníka alebo 4. vlastník alebo všetci spoluvlastníci budovy alebo jej časti potvrdia svojím podpisom na prihlasovacom lístku na trvalý pobyt súhlas s prihlásením občana na trvalý pobyt pred zamestnancom ohlasovne. 26. Podľa § 5 zákona č. 253/1998 Z.z. občan, ktorému bol trvalý pobyt zrušený podľa § 7 ods. 1 písm. d) až g) a ktorý sa nemôže prihlásiť na trvalý pobyt podľa § 3 alebo 4, sa môže prihlásiť na trvalý pobyt v ohlasovni v mieste, kde sa zdržiava. V takom prípade občan predkladá iba doklad podľa § 3 ods. 8 písm. a), ak ho nemá, doklad podľa § 3 ods. 8 písm. b) a ako miesto trvalého pobytu sa uvedie iba obec pobytu. Adresa sídla obecného úradu tejto obce je adresou takého občana na účely doručovania písomností od orgánov verejnej správy a iných štátnych orgánov a na účely zápisu do zoznamu voličov. Obec je povinná spôsobom v mieste obvyklým, najmä oznámením na úradnej tabuli, upozorniť prihláseného občana, že mu bola alebo že mu má byť doručená písomnosť. 27. Podľa § 7 ods. 1 zákona č. 253/1998 Z. z., ohlasovňa záznam o trvalom pobyte zruší a) na základe oznámenia podľa § 10 písm. d), b) ak občan zomrel alebo bol vyhlásený za mŕtveho, c) na základe ohlásenia podľa § 6 ods. 1 a 3, d) ak prihlásenie bolo vykonané na základe nepravdivých alebo nesprávne uvedených skutočností alebo na základe neplatného, falšovaného, vedome pozmeneného alebo cudzieho dokladu, e) na návrh občana oprávneného užívať budovu alebo jej časť na základe právoplatného súdneho rozhodnutia o obmedzení alebo zrušení užívacieho práva, f) na návrh vlastníka alebo všetkých spoluvlastníkov budovy alebo jej časti občanovi, ktorý nemá k budove alebo jej časti žiadne užívacie právo; návrh nemožno podať voči vlastníkovi alebo spoluvlastníkovi budovy alebo jej časti, manželovi alebo nezaopatrenému dieťaťu vlastníka alebo spoluvlastníka budovy alebo jej časti, g) ak budova zanikla. 28. Podľa § 7 ods. 2 zákona č. 253/1998 Z. z., pri podaní návrhu na zrušenie trvalého pobytu podľa odseku 1 písm. f) musia byť ohlasovni predložené okrem dokladov uvedených v § 3 ods. 8 aj tieto doklady: a) právoplatné rozhodnutie súdu o rozvode manželstva, ak bolo manželstvo rozvedené, b) dohodu o vyporiadaní bezpodielového spoluvlastníctva manželov alebo právoplatné rozhodnutie súdu o vyporiadaní bezpodielového spoluvlastníctva manželov, ak bolo vydané, c) rozhodnutie súdu o nariadení neodkladného opatrenia, ak bolo vydané, d) dohodu o zrušení alebo obmedzení užívacieho práva alebo právoplatné rozhodnutie súdu o zrušení alebo obmedzení užívacieho práva, ak bolo vydané. 29. Podľa § 7 ods. 3 zákona č. 253/1998 Z. z., ak dôjde k zrušeniu trvalého pobytu podľa odseku 1 písm. d) až g), je miestom trvalého pobytu občana obec, na ktorej území bol občanovi trvalý pobyt zrušený. Túto skutočnosť je ohlasovňa povinná oznámiť občanovi vyvesením oznámenia na úradnej tabuli v obci pobytu po dobu 15 dní. V oznámení ohlasovňa uvedie aj meno, priezvisko a dátum narodenia občana. 30. Podľa § 10a ods.1-4 zákona č. 253/1998 Z. z., centrálna ohlasovňa je informačný systém verejnej správy, prostredníctvom ktorého občan môže hlásiť pobyt a žiadať potvrdenie o pobyte ohlasovňu, ktorá je pripojená na centrálnu ohlasovňu. Správcom centrálnej ohlasovne je ministerstvo. Ministerstvo zverejňuje zoznam ohlasovní pripojených na centrálnu ohlasovňu na svojom webovom sídle a na ústrednom portáli verejnej správy. Ohlasovňa je povinná zmeny údajov o pobyte vykonané centrálnou ohlasovňou zaznamenať bezodkladne do svojej manuálnej evidencie a zaslať vyplnený odhlasovací lístok ohlasovni doterajšieho trvalého pobytu občana o skončení tohto pobytu, ak ide o ohlasovňu, ktorá nie je pripojená na centrálnu ohlasovňu. Občan je povinný pri hlásení pobytu prostredníctvom centrálnej ohlasovne vyplniť požadované elektronické formuláre a podpísať ich zaručeným elektronickým podpisom. Vzor elektronických formulárov zverejní ministerstvo na svojom webovom sídle a na ústrednom portáli verejnej správy. Podrobnosti a podmienky automatizovaného prístupu k údajom z centrálnej ohlasovne upravia vzájomnou dohodou ministerstvo a správca informačného systému verejnej správy vedeného v súlade so štandardmi podľa osobitného predpisu. 31. Podľa § 26 ods. 2 zákona č. 253/1998 Z. z., na postup štátnych orgánov, obcí, iných právnických osôb a fyzických osôb a na ich úkony vykonávané podľa tohto zákona sa nevzťahujú všeobecné predpisy o správnom konaní ( zákon č. 71/1967 Zb.). 32. Krajský súd v Žiline vyžiadal od právneho zástupcu žalobcov v rade 1 až 6 podaním zo dňa 22.07.2016, aby súdu predložili dôkaz o tom, že majú k budove alebo k jej časti nachádzajúcej sa v obci L., N. súp. č. XXX užívacie právo v zmysle § 7 ods. 1 písm. f) zákona č. 253/1998 Z. z.. Žalobcovia v písomnom vyjadrení zo dňa 27.7.2016 súdu uviedli, že nájomná zmluva s obcou bola uzavretá dňa 13.10.1998 na dobu určitú, na dobu 10 rokov, neskôr bola predĺžená do 13.10.2012. Neskôr odmietli podpísať dodatok k zmluve z dôvodov uvádzaných k žalobe, z dôvodu jednostranného zvýšenia nájomného zo strany obce takmer o 100 %. 33. Krajský súd v Žiline mal za to, že žaloba žalobcov bola podaná v lehote dvoch mesiacov odo dňa, keď sa osoba dotknutá iným zásahom orgánu verejnej správy dozvedela o tomto zásahu v zmysle § 256 SSP, nakoľko oznámenie o zrušení trvalého pobytu bolo žalobcom doručené ( podľa tvrdenia právneho zástupcu v žalobe ) dňa 09.05.2016, pričom žaloba bola podaná na Krajský súd v Žiline dňa 09.06.2016. Okrem iného z obsahu predložených listín zo strany žalovaného bolo preukázané, že záznam ohlasovne pobytu v Zákopčí zo dňa 2.5.2016 o zrušení trvalého pobytu žalobcom v rade 1 až 6 bol vyvesený na úradnej tabuli dňa 2.5.2016, zvesený dňa 20.5.2016. 34. Konanie o žalobe proti inému zásahu orgánu verejnej správy je zakotvené v § 252 ods. 1 a nasl. SSP. 35. Účelom konania o ochrane pred nezákonným zásahom orgánu verejnej správy je poskytnutie ochrany fyzickej alebo právnickej osobe, ktorá tvrdí, že bola ukrátená na svojich právach a právom chránených záujmov nezákonným zásahom orgánu verejnej správy, ktorý nie je rozhodnutím a tento zásah bol zameraný priamo proti nej, alebo v jeho dôsledku bol proti nej priamo vykonaný. Cieľom konania je poskytnutie ochrany fyzických a právnických osôb pred takými zásahmi, ktoré nie sú založené na konkrétnom rozhodnutí orgánu verejnej správy, ale spočívajú v faktickej činnosti proti nej. Konanie podľa § 252 a nasl. SSP patrí do oblasti správneho súdnictva, ktoré je založené na prieskume zákonnosti - posúdenie identifikovaného skutkového a právneho stavu. K definícií pojmu nezákonný zásah správny súd poukazuje na skoršie rozhodnutie Najvyššieho súdu Slovenskej republiky sp. zn. 8Sžz/1/2010, R 43/2011, ... ide o súdnu ochranu pred faktickými nezákonnými zásahmi orgánov verejnej správy, ktoré nie sú rozhodnutím alebo iným individuálnym aktom. Judikatúra považuje za zásah nezákonný, resp. širšieho zmysla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 napr. porušenie práva na život, práva na osobu, osobnú slobodou,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ust. zákona SSP je teda ukončenie nezákonného zásahu správneho orgánu, proti ktorému sa fyzická alebo právnická osoba nemôže brániť inými prostriedkami. Po novom s účinnosťou od 1.7.2016 v súvislosti s účinnosťou nového Správneho súdneho poriadku, t.j. zákona č. 162/2015 Z. z. je zadefinovaný iný zásah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36. Krajský súd v Žiline, ako správny súd vyhodnotil konanie žalovaného ako postup, ktorý bol súladný so zákonom, a to konkrétne s § 7 ods. 1 písm. f) zákona č. 253/1998 Z. z. o hlásení pobytu občanov Slovenskej republiky a registri obyvateľov Slovenskej republiky. Je nesporné, že Obec Zákopčie bola zároveň aj ohlasovňou, ktorá vykonáva na podklade zákona postup podľa zákona č. 253/1998 Z. z.. Dôvodom zrušenia trvalého pobytu žalobcov v rade 1/ až 6/ bol postup resp. dôvod - neexistencia užívacieho práva občanov (žalobcov v rade 1 až 6 resp. žalobcov v rade 1a 2 ) k budove alebo k jej časti a to v zmysle ust. § 7 ods.1 pís. f ) zákona č. 253/1998 Z. z. na návrh vlastníka budovy alebo jej časti. 37. Je nesporné a preukázané listinnými dôkaznými prostriedkami nachádzajúcimi sa v spise, že vlastníkom budovy so súp. č. XXX, na adrese L., N.. XXX, čo vyplýva z predloženého listu vlastníctva č. XXX je Obec Zákopčie. Predpokladom na to, aby mal občan evidovaný trvalý pobyt v danom prípade k príslušnému bytu v príslušnej budove so súpisným číslom je v zmysle § 3 ods. 8 písm. d) zákona č. 253/1998 Z. z. písomné potvrdenie o súhlase s prihlásením občana na trvalý pobyt s osvedčeným podpisom vlastníka alebo všetkých spoluvlastníkov budovy alebo jej časti s údajmi podľa § 4 ods. 6 písm. b). Takýto evidovaný trvalý pobyt - záznam o trvalom pobyte žalobcovia mali, a to v byte vlastníka budovy, ktorým je žalovaný. V danom prípade bolo preukázané, že obec zákonným postupom zrušila tento záznam o trvalom pobyte - na návrh vlastníka predmetnej budovy z dôvodu toho, že žalobcovia v rade 1/ až 6/ nemajú k budove resp. jej časti žiadne užívacie právo. Uvedenú skutočnosť preveroval a vyzýval na predloženie takéhoto dôkazu aj súd, a to výzvou, ktorá bola adresovaná právnemu zástupcovi žalobcov v rade 1 až 6. Súdu bola predložená len nájomná zmluva z roku 1998, pričom žalobcovia sami konštatovali, že táto nájomná zmluva bola predĺžená do 13.10.2012. Je nesporné, že žalovaný na návrh vlastníka bytového domu zrušil záznam o trvalom pobyte žalobcov ku dňu 02.05.2016, kedy skutočne žalobcovia nemali k predmetnej budove súp. č. XXX resp. bytu v nej preukázané žiadne užívacie právo. Zároveň mal súd aj preukázanú skutočnosť v zmysle § 7 ods. 3 zákona č. 253/1998 Z.z., že zo záznamu ohlasovne z 2.5.2016 vyplynulo, že miestom trvalého pobytu žalobcov v rade 1 až 6 je obec, na ktorej území bol žalobcom v rade 1 až 6 trvalý pobyt zrušený - záznam ohlasovne z 2.5.2016. 38. Z tohto dôvodu súd má za to, že žalovaný postupoval v súlade so zákonom č. 253/1998 Z. z., konkrétne s ust. § 7 ods. 1 pís. f) zákona, keď týmto zrušil záznam o trvalom pobyte na návrh vlastníka budovy alebo jej časti. Takisto pokiaľ ide o ďalšie námietky žalobcov, že oznámenie o zrušení trvalého pobytu zo dňa 02.05.2016 je absolútne nepreskúmateľné z dôvodu a s poukazom na § 47 Správneho poriadku (zákon č. 71/1967 Zb.) súd poukazuje na to, že v danom prípade podľa § 26 ods. 2 zákona č. 253/1998 Z. z. na postup štátnych orgánov, obcí a iných právnických osôb a fyzických osôb a na úkony vykonávané podľa tohto zákona sa nevzťahujú všeobecné predpisy o správnom konaní, teda zákon č. 71/1967 Zb., a teda oznámenie obce o zrušení záznamu o trvalom pobyte vo vzťahu k žalobcom nemuselo obsahovať striktné formálne náležitosti ustanovené v § 47 Správneho poriadku. Naopak súd poukazuje na to, že je zrejmé z obsahu oznámenia o zrušení trvalého pobytu aj dôvod tohto zrušenia, a to neexistencia užívacieho práva občanov k budove resp. k jej časti, ust. § 7 ods. 1 pís. f) zákona č. 253/1998 Z. z.. Zároveň súd poukazuje aj na to, že podľa § 3 ods. 3 zákona č. 253/1998 Z. z. prihlásenie občana na trvalý pobyt nezakladá nijaké právo k budove uvedenej v ods. 2, ani k jej vlastníkovi a má len evidenčný charakter. To znamená, nie sú dôvodné v danom prípade, ani námietky žalobcov v rade 1 až 6 sociálneho charakteru, a tieto nemôžu ovplyvniť skutočnosť, že žalovaný v danom prípade postupoval zákonným spôsobom. Zároveň je nepochybné, čo nepopierajú a nerozporujú žalobcovia v rade 1 až 6, že miestom nového trvalého pobytu zároveň zostala Obec Zákopčie v súlade s § 7 ods. 3 zákona č. 253/1998 Z. z.. Z tohto dôvodu sú aj bezdôvodné resp. irelevantné námietky žalobcov vo vzťahu k nezákonnému zásahu, a to poukaz na vedený spor pred Okresným súdom Čadca, ktorý sa týka vypratania bytu ohľadne žalobcov v rade 1/ a 2/, v danom prípade ide o spor súkromnoprávnej povahy, ktorý ako taký nemá vplyv na evidenciu trvalého pobytu. V danom prípade bolo zrejmé, čo žalobcovia ani nerozporujú, že žalobcovia v rade 1/ a 2/ nemajú doklad resp. dôkaz, ktorý by preukazoval, že majú k budove alebo k jej časti jej vlastníka užívacie právo. 39. Pokiaľ sa týka námietok žalobcov v rade 1 až 6 vznesených ich právnym zástupcom na pojednávaní dňa 12.10.2016, že záznam ohlasovne bol doručený len žalobkyni v rade 2, súd poukazuje na to, že s poukazom na ust. § 26 ods. zákona č. 253/1998 Z.z. sa na postup žalovaného nevzťahujú ust. zákona č. 71/1967 Zb. t.j. Správneho poriadku, t.j. ani doručovanie sa podľa názoru súdu nevykonáva postupom podľa Správneho poriadku. Napriek tejto skutočnosti žalovaný preukázal, že oznámenie o zrušení trvalého pobytu žalobcom v rade 1 až 6 zo dňa 2.5.2016 doručoval do vlastných rúk prostredníctvom pošty. Fyzicky si zásielku prevzala žalobkyňa v rade 2 dňa 6.5.2016. Žalobca v rade 1, žalobca v rade 3 a žalobkyňa v rade 5 si zásielku nevyzdvihli, táto bola uložená na pošte dňa 6.5.2016. To znamená, keďže v danom prípade sa nerealizuje doručenie cez ust. Správneho poriadku je možné konštatovať, že oznámenie o zrušení trvalého pobytu sa dostalo do sféry dispozície žalobcom v rade 1, 3 a 5, t.j. o ňom nevyhnutne sa dozvedeli a oboznámili s jeho obsahom, keďže ako je zrejmé z obsahu predložených listín zo strany žalovaného a poukazuje na to aj samotný právny zástupca žalobcov v rade 1 až 6 podali proti tomuto oznámeniu spoločne žalobcovia v rade 1 až 6 sťažnosť zo dňa 25.5.2016 podľa zákona č. 9/2010 Z.z. na Obci Zákopčie. Súd poukazuje na to, že už v tejto sťažnosti konštatujú, že im bolo dňa 9.5.2016 doručené oznámenie o zrušení trvalého pobytu. Zároveň súd konštatuje, že bol dodržaný postup v zmysle § 7 ods.3 zákona č. 253/1998 Z.z., t.j. záznam ohlasovne, že bol zrušený trvalý pobyt žalobcov v rade 1 až 6 na adrese L. N.. XXX podľa § 7 ods. 1 pís. f ) zákona č. 253/1998 Z.z. ako aj oznámenie trvalého pobytu žalobcov v rade 1 až 6 - Obec Zákopčie prostredníctvom vyvesenia oznámenia na úradnej tabuli v obci pobytu po dobu 15 dní. Vzhľadom na uvedené skutočnosti bola žaloba žalobcov v rade 1 až 6 ako nedôvodná podľa § 261 SSP zamietnutá. 40. O náhrade trov konania súd rozhodol tak ako je uvedené vo výrokovej časti uznesenia. Žalobcovia v rade 1 až 6 úspech v konaní nemali, preto im súd náhradu trov koanania nepriznal podľa § 167 ods. 1 SSP. Žalovanému súd nepriznal právo na náhradu trov konania pri aplikácii ust.§ 168 SSP.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 168 SSP). Žalovaný v predmetnej veci vystupoval na úseku hlásenia a evidencie pobytu občanov a registra s poukazom na ust. § 26 ods. 1 zákona č. 253/1998 Z.z., ktorý vykonával činnosť obce ako prenesený výkon štátnej správy. Z tohto dôvodu aplikoval súd v predmetnej veci druhú vetu § 168 SSP a nevzhliadol dôvod výnimočnosti v predmetnom konaní pre priznanie trov právneho zastúpenia žalovanému, vzhľadom na to, že išlo o hájenie zákonného postupu žalovaného, ktorý postup v danej veci vyplýva priamo zo zákona č. 253/1998 Z.z.. 41. Toto rozhodnutie bolo prijaté v senáte pomerom hlasov 3: 0. Poučenie: Proti tomuto rozhodnutiu je prípustná kasačná sťažnosť, ak to zákon pripúšťa (§ 439, § 440 SSP) v lehote 1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https://www.kauzis.sk/judikatura/r/ECLI:SK:KSZA:2016:5016200489.1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